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7A532" w14:textId="149FE659" w:rsidR="00DC6942" w:rsidRPr="00DC6942" w:rsidRDefault="00DC6942" w:rsidP="00DC6942">
      <w:pPr>
        <w:pStyle w:val="Heading2"/>
        <w:jc w:val="center"/>
        <w:rPr>
          <w:rFonts w:eastAsiaTheme="minorHAnsi"/>
        </w:rPr>
      </w:pPr>
      <w:r>
        <w:rPr>
          <w:rFonts w:eastAsiaTheme="minorHAnsi"/>
          <w:color w:val="366092"/>
        </w:rPr>
        <w:t xml:space="preserve">Information RE: </w:t>
      </w:r>
      <w:r>
        <w:rPr>
          <w:rFonts w:eastAsiaTheme="minorHAnsi"/>
          <w:color w:val="366092"/>
        </w:rPr>
        <w:br/>
        <w:t xml:space="preserve">COVID-19: </w:t>
      </w:r>
      <w:r>
        <w:rPr>
          <w:rFonts w:eastAsiaTheme="minorHAnsi"/>
          <w:color w:val="366092"/>
        </w:rPr>
        <w:t>Remote Learning</w:t>
      </w:r>
      <w:r>
        <w:rPr>
          <w:rFonts w:eastAsiaTheme="minorHAnsi"/>
          <w:color w:val="366092"/>
        </w:rPr>
        <w:t xml:space="preserve"> </w:t>
      </w:r>
      <w:r>
        <w:rPr>
          <w:rFonts w:eastAsiaTheme="minorHAnsi"/>
          <w:color w:val="366092"/>
        </w:rPr>
        <w:t xml:space="preserve">Information for </w:t>
      </w:r>
      <w:r w:rsidRPr="00186920">
        <w:rPr>
          <w:rFonts w:eastAsiaTheme="minorHAnsi"/>
          <w:color w:val="366092"/>
        </w:rPr>
        <w:t>UCSSC Lake Ginninderra</w:t>
      </w:r>
      <w:r>
        <w:rPr>
          <w:rFonts w:eastAsiaTheme="minorHAnsi"/>
          <w:color w:val="366092"/>
        </w:rPr>
        <w:t xml:space="preserve"> students and families</w:t>
      </w:r>
    </w:p>
    <w:p w14:paraId="0897863D" w14:textId="77777777" w:rsidR="00DC6942" w:rsidRDefault="00DC6942" w:rsidP="00DC6942">
      <w:pPr>
        <w:pStyle w:val="NormalWeb"/>
      </w:pPr>
    </w:p>
    <w:p w14:paraId="37F72D7C" w14:textId="555495DC" w:rsidR="00DC6942" w:rsidRDefault="00DC6942" w:rsidP="00DC6942">
      <w:pPr>
        <w:pStyle w:val="NormalWeb"/>
      </w:pPr>
      <w:r>
        <w:t>Dear all</w:t>
      </w:r>
      <w:r>
        <w:t>,</w:t>
      </w:r>
    </w:p>
    <w:p w14:paraId="2098AD10" w14:textId="77777777" w:rsidR="00DC6942" w:rsidRDefault="00DC6942" w:rsidP="00DC6942">
      <w:pPr>
        <w:pStyle w:val="NormalWeb"/>
      </w:pPr>
    </w:p>
    <w:p w14:paraId="1C340F70" w14:textId="77777777" w:rsidR="00DC6942" w:rsidRDefault="00DC6942" w:rsidP="00DC6942">
      <w:pPr>
        <w:pStyle w:val="NormalWeb"/>
      </w:pPr>
      <w:r>
        <w:t>Please find attached UCSSC Lake Ginninderra Remote Learning - Activated Friday 20 August - information for students and families.</w:t>
      </w:r>
    </w:p>
    <w:p w14:paraId="14410040" w14:textId="77777777" w:rsidR="00DC6942" w:rsidRDefault="00DC6942" w:rsidP="00DC6942">
      <w:pPr>
        <w:pStyle w:val="NormalWeb"/>
      </w:pPr>
      <w:r>
        <w:t>Please read, save and keep on hand.</w:t>
      </w:r>
    </w:p>
    <w:p w14:paraId="1CB35272" w14:textId="77777777" w:rsidR="00DC6942" w:rsidRDefault="00DC6942" w:rsidP="00DC6942">
      <w:pPr>
        <w:pStyle w:val="NormalWeb"/>
      </w:pPr>
      <w:r>
        <w:br/>
        <w:t>Wishing students well with study online! </w:t>
      </w:r>
    </w:p>
    <w:p w14:paraId="266EA5EC" w14:textId="77777777" w:rsidR="00DC6942" w:rsidRDefault="00DC6942" w:rsidP="00DC6942">
      <w:pPr>
        <w:pStyle w:val="NormalWeb"/>
      </w:pPr>
    </w:p>
    <w:p w14:paraId="7DE025A6" w14:textId="77777777" w:rsidR="00DC6942" w:rsidRDefault="00DC6942" w:rsidP="00DC6942">
      <w:pPr>
        <w:pStyle w:val="NormalWeb"/>
      </w:pPr>
      <w:r>
        <w:t>Regards</w:t>
      </w:r>
    </w:p>
    <w:p w14:paraId="1B11461F" w14:textId="77777777" w:rsidR="00DC6942" w:rsidRDefault="00DC6942" w:rsidP="00DC6942">
      <w:pPr>
        <w:pStyle w:val="NormalWeb"/>
        <w:spacing w:after="240" w:afterAutospacing="0"/>
      </w:pPr>
      <w:r>
        <w:t>USCCS Lake Ginninderra staff</w:t>
      </w:r>
    </w:p>
    <w:p w14:paraId="00BBCDA3" w14:textId="77777777" w:rsidR="00DC6942" w:rsidRDefault="00DC6942" w:rsidP="00DC6942">
      <w:pPr>
        <w:pStyle w:val="NormalWeb"/>
        <w:ind w:left="720"/>
      </w:pPr>
      <w:r>
        <w:rPr>
          <w:rStyle w:val="Strong"/>
          <w:color w:val="17365D"/>
          <w:sz w:val="16"/>
          <w:szCs w:val="16"/>
        </w:rPr>
        <w:t>University of Canberra Senior Secondary College Lake Ginninderra</w:t>
      </w:r>
    </w:p>
    <w:p w14:paraId="3FCC866F" w14:textId="77777777" w:rsidR="00DC6942" w:rsidRDefault="00DC6942" w:rsidP="00DC6942">
      <w:pPr>
        <w:pStyle w:val="NormalWeb"/>
        <w:ind w:left="720"/>
      </w:pPr>
      <w:r>
        <w:rPr>
          <w:rStyle w:val="Strong"/>
          <w:color w:val="002060"/>
          <w:sz w:val="16"/>
          <w:szCs w:val="16"/>
        </w:rPr>
        <w:t xml:space="preserve">Phone | </w:t>
      </w:r>
      <w:r>
        <w:rPr>
          <w:color w:val="002060"/>
          <w:sz w:val="16"/>
          <w:szCs w:val="16"/>
        </w:rPr>
        <w:t xml:space="preserve">+61 1 61420222 </w:t>
      </w:r>
      <w:r>
        <w:rPr>
          <w:rStyle w:val="Strong"/>
          <w:color w:val="002060"/>
          <w:sz w:val="16"/>
          <w:szCs w:val="16"/>
        </w:rPr>
        <w:t>Fax |</w:t>
      </w:r>
      <w:r>
        <w:rPr>
          <w:color w:val="002060"/>
          <w:sz w:val="16"/>
          <w:szCs w:val="16"/>
        </w:rPr>
        <w:t xml:space="preserve"> +61 1 61420226 </w:t>
      </w:r>
      <w:r>
        <w:rPr>
          <w:rStyle w:val="Strong"/>
          <w:color w:val="002060"/>
          <w:sz w:val="16"/>
          <w:szCs w:val="16"/>
        </w:rPr>
        <w:t>Email |</w:t>
      </w:r>
      <w:r>
        <w:rPr>
          <w:sz w:val="16"/>
          <w:szCs w:val="16"/>
        </w:rPr>
        <w:t xml:space="preserve"> </w:t>
      </w:r>
      <w:hyperlink r:id="rId8" w:history="1">
        <w:r>
          <w:rPr>
            <w:rStyle w:val="Hyperlink"/>
            <w:sz w:val="16"/>
            <w:szCs w:val="16"/>
          </w:rPr>
          <w:t>LakeG@ed.act.edu.au</w:t>
        </w:r>
      </w:hyperlink>
      <w:r>
        <w:rPr>
          <w:rStyle w:val="Strong"/>
          <w:color w:val="808080"/>
          <w:sz w:val="16"/>
          <w:szCs w:val="16"/>
        </w:rPr>
        <w:t xml:space="preserve"> or </w:t>
      </w:r>
      <w:hyperlink r:id="rId9" w:history="1">
        <w:r>
          <w:rPr>
            <w:rStyle w:val="Hyperlink"/>
            <w:sz w:val="16"/>
            <w:szCs w:val="16"/>
          </w:rPr>
          <w:t>LakeGStudentServices@ed.act.edu.au</w:t>
        </w:r>
      </w:hyperlink>
    </w:p>
    <w:p w14:paraId="244E2E36" w14:textId="77777777" w:rsidR="00DC6942" w:rsidRDefault="00DC6942" w:rsidP="00DC6942">
      <w:pPr>
        <w:pStyle w:val="NormalWeb"/>
        <w:ind w:left="720"/>
      </w:pPr>
      <w:r>
        <w:rPr>
          <w:color w:val="17365D"/>
          <w:sz w:val="16"/>
          <w:szCs w:val="16"/>
        </w:rPr>
        <w:t xml:space="preserve">2 Emu Bank, Belconnen, ACT 2617 | </w:t>
      </w:r>
      <w:hyperlink r:id="rId10" w:history="1">
        <w:r>
          <w:rPr>
            <w:rStyle w:val="Hyperlink"/>
            <w:sz w:val="16"/>
            <w:szCs w:val="16"/>
          </w:rPr>
          <w:t>www.lakeonline.act.edu.au</w:t>
        </w:r>
      </w:hyperlink>
      <w:r>
        <w:rPr>
          <w:color w:val="1F497D"/>
          <w:sz w:val="16"/>
          <w:szCs w:val="16"/>
        </w:rPr>
        <w:t xml:space="preserve"> </w:t>
      </w:r>
    </w:p>
    <w:p w14:paraId="664FA368" w14:textId="77777777" w:rsidR="00DC6942" w:rsidRDefault="00DC6942" w:rsidP="00DC6942">
      <w:pPr>
        <w:pStyle w:val="NormalWeb"/>
        <w:ind w:left="720"/>
      </w:pPr>
      <w:r>
        <w:rPr>
          <w:rStyle w:val="Strong"/>
          <w:rFonts w:ascii="Webdings" w:hAnsi="Webdings"/>
          <w:color w:val="008000"/>
          <w:sz w:val="16"/>
          <w:szCs w:val="16"/>
        </w:rPr>
        <w:t>P</w:t>
      </w:r>
      <w:r>
        <w:rPr>
          <w:sz w:val="16"/>
          <w:szCs w:val="16"/>
        </w:rPr>
        <w:t xml:space="preserve"> </w:t>
      </w:r>
      <w:r>
        <w:rPr>
          <w:rStyle w:val="Strong"/>
          <w:color w:val="008000"/>
          <w:sz w:val="16"/>
          <w:szCs w:val="16"/>
        </w:rPr>
        <w:t>please consider the environment before printing this e-mail.</w:t>
      </w:r>
    </w:p>
    <w:p w14:paraId="07AF89ED" w14:textId="78868E51" w:rsidR="00E5795F" w:rsidRDefault="00422145" w:rsidP="00BA55A6">
      <w:pPr>
        <w:pStyle w:val="Heading1"/>
        <w:rPr>
          <w:rFonts w:asciiTheme="majorHAnsi" w:hAnsiTheme="majorHAnsi" w:cstheme="majorHAnsi"/>
          <w:color w:val="365F91" w:themeColor="accent1" w:themeShade="BF"/>
          <w:lang w:val="en-AU" w:eastAsia="en-US"/>
        </w:rPr>
      </w:pPr>
      <w:r>
        <w:rPr>
          <w:noProof/>
        </w:rPr>
        <w:lastRenderedPageBreak/>
        <w:drawing>
          <wp:inline distT="0" distB="0" distL="0" distR="0" wp14:anchorId="5D0EAED6" wp14:editId="0A57F04E">
            <wp:extent cx="2428875" cy="447675"/>
            <wp:effectExtent l="0" t="0" r="0" b="0"/>
            <wp:docPr id="4" name="Picture 4" descr="UCSSC Logo (full)"/>
            <wp:cNvGraphicFramePr/>
            <a:graphic xmlns:a="http://schemas.openxmlformats.org/drawingml/2006/main">
              <a:graphicData uri="http://schemas.openxmlformats.org/drawingml/2006/picture">
                <pic:pic xmlns:pic="http://schemas.openxmlformats.org/drawingml/2006/picture">
                  <pic:nvPicPr>
                    <pic:cNvPr id="1" name="Picture 1" descr="UCSSC Logo (ful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p w14:paraId="30BDBA96" w14:textId="3CD54806" w:rsidR="009007E4" w:rsidRPr="004166E4" w:rsidRDefault="00E12480" w:rsidP="004166E4">
      <w:pPr>
        <w:pStyle w:val="Heading2"/>
        <w:keepNext w:val="0"/>
        <w:keepLines w:val="0"/>
        <w:spacing w:after="80"/>
        <w:ind w:left="720"/>
        <w:rPr>
          <w:rFonts w:ascii="Calibri" w:eastAsia="Calibri" w:hAnsi="Calibri" w:cs="Calibri"/>
          <w:sz w:val="24"/>
          <w:szCs w:val="24"/>
        </w:rPr>
      </w:pPr>
      <w:bookmarkStart w:id="0" w:name="_ytzx71dmvp1l" w:colFirst="0" w:colLast="0"/>
      <w:bookmarkEnd w:id="0"/>
      <w:r w:rsidRPr="00E12480">
        <w:rPr>
          <w:rFonts w:ascii="Calibri" w:eastAsia="Calibri" w:hAnsi="Calibri" w:cs="Calibri"/>
          <w:noProof/>
          <w:sz w:val="24"/>
          <w:szCs w:val="24"/>
        </w:rPr>
        <w:drawing>
          <wp:inline distT="0" distB="0" distL="0" distR="0" wp14:anchorId="61203B72" wp14:editId="1E48DD2F">
            <wp:extent cx="3634271" cy="408029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0392" cy="4109622"/>
                    </a:xfrm>
                    <a:prstGeom prst="rect">
                      <a:avLst/>
                    </a:prstGeom>
                  </pic:spPr>
                </pic:pic>
              </a:graphicData>
            </a:graphic>
          </wp:inline>
        </w:drawing>
      </w:r>
    </w:p>
    <w:p w14:paraId="79ABE2BB" w14:textId="2114B6E5" w:rsidR="009007E4" w:rsidRPr="00BA55A6" w:rsidRDefault="00606850">
      <w:pPr>
        <w:rPr>
          <w:rFonts w:ascii="Calibri Light" w:eastAsia="Times New Roman" w:hAnsi="Calibri Light" w:cs="Calibri Light"/>
          <w:color w:val="2F5496"/>
          <w:sz w:val="28"/>
          <w:szCs w:val="28"/>
          <w:lang w:val="en-AU" w:eastAsia="en-US"/>
        </w:rPr>
      </w:pPr>
      <w:r w:rsidRPr="00BA55A6">
        <w:rPr>
          <w:rFonts w:ascii="Calibri Light" w:eastAsia="Times New Roman" w:hAnsi="Calibri Light" w:cs="Calibri Light"/>
          <w:color w:val="2F5496"/>
          <w:sz w:val="28"/>
          <w:szCs w:val="28"/>
          <w:lang w:val="en-AU" w:eastAsia="en-US"/>
        </w:rPr>
        <w:t>Remote Learning Mini-Timetable Day</w:t>
      </w:r>
      <w:r w:rsidR="009C5613">
        <w:rPr>
          <w:rFonts w:ascii="Calibri Light" w:eastAsia="Times New Roman" w:hAnsi="Calibri Light" w:cs="Calibri Light"/>
          <w:color w:val="2F5496"/>
          <w:sz w:val="28"/>
          <w:szCs w:val="28"/>
          <w:lang w:val="en-AU" w:eastAsia="en-US"/>
        </w:rPr>
        <w:t xml:space="preserve"> Friday 20 August</w:t>
      </w:r>
    </w:p>
    <w:p w14:paraId="71607DAB" w14:textId="77777777" w:rsidR="00976C32" w:rsidRPr="0097247D" w:rsidRDefault="00606850" w:rsidP="0097247D">
      <w:pPr>
        <w:pStyle w:val="NoSpacing"/>
        <w:rPr>
          <w:sz w:val="24"/>
          <w:szCs w:val="24"/>
        </w:rPr>
      </w:pPr>
      <w:r w:rsidRPr="0097247D">
        <w:rPr>
          <w:sz w:val="24"/>
          <w:szCs w:val="24"/>
        </w:rPr>
        <w:t xml:space="preserve">The </w:t>
      </w:r>
      <w:r w:rsidR="00E8496C" w:rsidRPr="0097247D">
        <w:rPr>
          <w:sz w:val="24"/>
          <w:szCs w:val="24"/>
        </w:rPr>
        <w:t>mini timetable</w:t>
      </w:r>
      <w:r w:rsidRPr="0097247D">
        <w:rPr>
          <w:sz w:val="24"/>
          <w:szCs w:val="24"/>
        </w:rPr>
        <w:t xml:space="preserve"> is to connect with students, explain expectations, check assessment due, and ensure students understand their timetable for the following week. </w:t>
      </w:r>
    </w:p>
    <w:p w14:paraId="339CB890" w14:textId="77777777" w:rsidR="00976C32" w:rsidRPr="0097247D" w:rsidRDefault="00976C32" w:rsidP="0097247D">
      <w:pPr>
        <w:pStyle w:val="NoSpacing"/>
        <w:rPr>
          <w:sz w:val="24"/>
          <w:szCs w:val="24"/>
        </w:rPr>
      </w:pPr>
    </w:p>
    <w:p w14:paraId="3840D945" w14:textId="381A34A4" w:rsidR="009007E4" w:rsidRPr="0097247D" w:rsidRDefault="00606850" w:rsidP="0097247D">
      <w:pPr>
        <w:pStyle w:val="NoSpacing"/>
        <w:rPr>
          <w:sz w:val="24"/>
          <w:szCs w:val="24"/>
        </w:rPr>
      </w:pPr>
      <w:r w:rsidRPr="0097247D">
        <w:rPr>
          <w:sz w:val="24"/>
          <w:szCs w:val="24"/>
        </w:rPr>
        <w:t>Students will attend their classes for this timetable via Google Classroom Meets. The timetable will also be distributed to students via Google Classroom.</w:t>
      </w:r>
    </w:p>
    <w:p w14:paraId="38BA6DB1" w14:textId="77777777" w:rsidR="00976C32" w:rsidRPr="00E5795F" w:rsidRDefault="00976C32" w:rsidP="00976C32">
      <w:pPr>
        <w:pStyle w:val="Heading3"/>
        <w:rPr>
          <w:rFonts w:asciiTheme="majorHAnsi" w:hAnsiTheme="majorHAnsi" w:cstheme="majorHAnsi"/>
          <w:color w:val="365F91" w:themeColor="accent1" w:themeShade="BF"/>
        </w:rPr>
      </w:pPr>
      <w:r w:rsidRPr="00E5795F">
        <w:rPr>
          <w:rFonts w:asciiTheme="majorHAnsi" w:hAnsiTheme="majorHAnsi" w:cstheme="majorHAnsi"/>
          <w:color w:val="365F91" w:themeColor="accent1" w:themeShade="BF"/>
        </w:rPr>
        <w:t>Communication</w:t>
      </w:r>
    </w:p>
    <w:p w14:paraId="774BFE4C" w14:textId="6B1E5A01" w:rsidR="004166E4" w:rsidRDefault="00976C32" w:rsidP="004166E4">
      <w:pPr>
        <w:pStyle w:val="NoSpacing"/>
        <w:rPr>
          <w:sz w:val="24"/>
          <w:szCs w:val="24"/>
        </w:rPr>
      </w:pPr>
      <w:r w:rsidRPr="0097247D">
        <w:rPr>
          <w:sz w:val="24"/>
          <w:szCs w:val="24"/>
        </w:rPr>
        <w:t>Classroom teachers will be in regular contact via the Google Classroom platform as well as using whole class emails when important information regarding assessments arise. Parents will be included in important whole class emails that highlight any changes to the assessment schedule brought on by any lockdown issues.</w:t>
      </w:r>
    </w:p>
    <w:p w14:paraId="066FC23E" w14:textId="77777777" w:rsidR="004166E4" w:rsidRPr="004166E4" w:rsidRDefault="004166E4" w:rsidP="004166E4">
      <w:pPr>
        <w:pStyle w:val="NoSpacing"/>
        <w:rPr>
          <w:sz w:val="24"/>
          <w:szCs w:val="24"/>
        </w:rPr>
      </w:pPr>
    </w:p>
    <w:p w14:paraId="54D8B297" w14:textId="3D68C4A0" w:rsidR="009007E4" w:rsidRPr="00606850" w:rsidRDefault="00606850">
      <w:pPr>
        <w:rPr>
          <w:rFonts w:ascii="Calibri Light" w:eastAsia="Times New Roman" w:hAnsi="Calibri Light" w:cs="Calibri Light"/>
          <w:color w:val="2F5496"/>
          <w:sz w:val="28"/>
          <w:szCs w:val="28"/>
          <w:lang w:val="en-AU" w:eastAsia="en-US"/>
        </w:rPr>
      </w:pPr>
      <w:r w:rsidRPr="00606850">
        <w:rPr>
          <w:rFonts w:ascii="Calibri Light" w:eastAsia="Times New Roman" w:hAnsi="Calibri Light" w:cs="Calibri Light"/>
          <w:color w:val="2F5496"/>
          <w:sz w:val="28"/>
          <w:szCs w:val="28"/>
          <w:lang w:val="en-AU" w:eastAsia="en-US"/>
        </w:rPr>
        <w:t xml:space="preserve">Unit Outlines </w:t>
      </w:r>
      <w:r w:rsidR="00BA55A6">
        <w:rPr>
          <w:rFonts w:ascii="Calibri Light" w:eastAsia="Times New Roman" w:hAnsi="Calibri Light" w:cs="Calibri Light"/>
          <w:color w:val="2F5496"/>
          <w:sz w:val="28"/>
          <w:szCs w:val="28"/>
          <w:lang w:val="en-AU" w:eastAsia="en-US"/>
        </w:rPr>
        <w:t>and</w:t>
      </w:r>
      <w:r w:rsidRPr="00606850">
        <w:rPr>
          <w:rFonts w:ascii="Calibri Light" w:eastAsia="Times New Roman" w:hAnsi="Calibri Light" w:cs="Calibri Light"/>
          <w:color w:val="2F5496"/>
          <w:sz w:val="28"/>
          <w:szCs w:val="28"/>
          <w:lang w:val="en-AU" w:eastAsia="en-US"/>
        </w:rPr>
        <w:t xml:space="preserve"> Assessment</w:t>
      </w:r>
    </w:p>
    <w:p w14:paraId="18483DE0" w14:textId="77777777" w:rsidR="009007E4" w:rsidRPr="0097247D" w:rsidRDefault="00606850" w:rsidP="0097247D">
      <w:pPr>
        <w:pStyle w:val="NoSpacing"/>
        <w:rPr>
          <w:i/>
          <w:sz w:val="24"/>
          <w:szCs w:val="24"/>
        </w:rPr>
      </w:pPr>
      <w:r w:rsidRPr="0097247D">
        <w:rPr>
          <w:sz w:val="24"/>
          <w:szCs w:val="24"/>
        </w:rPr>
        <w:t>To meet BSSS requirements, teachers will notify their students about amended Unit Outlines, Assessment Tasks and Due dates on Monday of Week 7. Students will have time to provide feedback on amendments before all outlines are finalised by mid-next week.</w:t>
      </w:r>
    </w:p>
    <w:p w14:paraId="636B7400" w14:textId="77777777" w:rsidR="0097247D" w:rsidRDefault="0097247D" w:rsidP="0097247D">
      <w:pPr>
        <w:pStyle w:val="NoSpacing"/>
        <w:rPr>
          <w:sz w:val="24"/>
          <w:szCs w:val="24"/>
        </w:rPr>
      </w:pPr>
    </w:p>
    <w:p w14:paraId="267A66E2" w14:textId="25BE6F59" w:rsidR="009007E4" w:rsidRPr="0097247D" w:rsidRDefault="00606850" w:rsidP="0097247D">
      <w:pPr>
        <w:pStyle w:val="NoSpacing"/>
        <w:rPr>
          <w:sz w:val="24"/>
          <w:szCs w:val="24"/>
        </w:rPr>
      </w:pPr>
      <w:r w:rsidRPr="0097247D">
        <w:rPr>
          <w:sz w:val="24"/>
          <w:szCs w:val="24"/>
        </w:rPr>
        <w:t xml:space="preserve">If students have concerns or </w:t>
      </w:r>
      <w:r w:rsidR="00356369" w:rsidRPr="0097247D">
        <w:rPr>
          <w:sz w:val="24"/>
          <w:szCs w:val="24"/>
        </w:rPr>
        <w:t>questions,</w:t>
      </w:r>
      <w:r w:rsidR="000A78CF">
        <w:rPr>
          <w:sz w:val="24"/>
          <w:szCs w:val="24"/>
        </w:rPr>
        <w:t xml:space="preserve"> </w:t>
      </w:r>
      <w:r w:rsidR="006B528F">
        <w:rPr>
          <w:sz w:val="24"/>
          <w:szCs w:val="24"/>
        </w:rPr>
        <w:t xml:space="preserve">please </w:t>
      </w:r>
      <w:r w:rsidR="000A78CF">
        <w:rPr>
          <w:sz w:val="24"/>
          <w:szCs w:val="24"/>
        </w:rPr>
        <w:t xml:space="preserve">contact </w:t>
      </w:r>
      <w:r w:rsidRPr="0097247D">
        <w:rPr>
          <w:sz w:val="24"/>
          <w:szCs w:val="24"/>
        </w:rPr>
        <w:t xml:space="preserve">classroom teachers. </w:t>
      </w:r>
    </w:p>
    <w:p w14:paraId="301A2B43" w14:textId="77777777" w:rsidR="006B528F" w:rsidRDefault="006B528F">
      <w:pPr>
        <w:rPr>
          <w:rFonts w:ascii="Calibri Light" w:eastAsia="Times New Roman" w:hAnsi="Calibri Light" w:cs="Calibri Light"/>
          <w:color w:val="2F5496"/>
          <w:sz w:val="28"/>
          <w:szCs w:val="28"/>
          <w:lang w:val="en-AU" w:eastAsia="en-US"/>
        </w:rPr>
      </w:pPr>
    </w:p>
    <w:p w14:paraId="45E05B34" w14:textId="59807520" w:rsidR="009007E4" w:rsidRPr="00606850" w:rsidRDefault="00606850">
      <w:pPr>
        <w:rPr>
          <w:rFonts w:ascii="Calibri Light" w:eastAsia="Times New Roman" w:hAnsi="Calibri Light" w:cs="Calibri Light"/>
          <w:color w:val="2F5496"/>
          <w:sz w:val="28"/>
          <w:szCs w:val="28"/>
          <w:lang w:val="en-AU" w:eastAsia="en-US"/>
        </w:rPr>
      </w:pPr>
      <w:r w:rsidRPr="00606850">
        <w:rPr>
          <w:rFonts w:ascii="Calibri Light" w:eastAsia="Times New Roman" w:hAnsi="Calibri Light" w:cs="Calibri Light"/>
          <w:color w:val="2F5496"/>
          <w:sz w:val="28"/>
          <w:szCs w:val="28"/>
          <w:lang w:val="en-AU" w:eastAsia="en-US"/>
        </w:rPr>
        <w:t xml:space="preserve">Remote Teaching </w:t>
      </w:r>
      <w:r w:rsidR="00BA55A6">
        <w:rPr>
          <w:rFonts w:ascii="Calibri Light" w:eastAsia="Times New Roman" w:hAnsi="Calibri Light" w:cs="Calibri Light"/>
          <w:color w:val="2F5496"/>
          <w:sz w:val="28"/>
          <w:szCs w:val="28"/>
          <w:lang w:val="en-AU" w:eastAsia="en-US"/>
        </w:rPr>
        <w:t>and</w:t>
      </w:r>
      <w:r w:rsidRPr="00606850">
        <w:rPr>
          <w:rFonts w:ascii="Calibri Light" w:eastAsia="Times New Roman" w:hAnsi="Calibri Light" w:cs="Calibri Light"/>
          <w:color w:val="2F5496"/>
          <w:sz w:val="28"/>
          <w:szCs w:val="28"/>
          <w:lang w:val="en-AU" w:eastAsia="en-US"/>
        </w:rPr>
        <w:t xml:space="preserve"> Learning at UCSSC Lake Ginninderra</w:t>
      </w:r>
    </w:p>
    <w:p w14:paraId="4B17C2F1" w14:textId="38EE5397" w:rsidR="009007E4" w:rsidRDefault="00606850">
      <w:pPr>
        <w:spacing w:line="240" w:lineRule="auto"/>
        <w:rPr>
          <w:rFonts w:ascii="Calibri" w:eastAsia="Calibri" w:hAnsi="Calibri" w:cs="Calibri"/>
          <w:sz w:val="24"/>
          <w:szCs w:val="24"/>
        </w:rPr>
      </w:pPr>
      <w:r w:rsidRPr="00606850">
        <w:rPr>
          <w:rFonts w:ascii="Calibri" w:eastAsia="Calibri" w:hAnsi="Calibri" w:cs="Calibri"/>
          <w:sz w:val="24"/>
          <w:szCs w:val="24"/>
        </w:rPr>
        <w:lastRenderedPageBreak/>
        <w:t>Teachers at Lake Ginninderra will use a mix of asynchronous and synchronous learning during remote learning.</w:t>
      </w:r>
    </w:p>
    <w:p w14:paraId="05D5FDF7" w14:textId="77777777" w:rsidR="0023081A" w:rsidRPr="006B528F" w:rsidRDefault="0023081A">
      <w:pPr>
        <w:spacing w:line="240" w:lineRule="auto"/>
        <w:rPr>
          <w:rFonts w:ascii="Calibri" w:eastAsia="Calibri" w:hAnsi="Calibri" w:cs="Calibri"/>
          <w:sz w:val="16"/>
          <w:szCs w:val="16"/>
        </w:rPr>
      </w:pPr>
    </w:p>
    <w:p w14:paraId="0EC75DB6" w14:textId="77777777" w:rsidR="0023081A" w:rsidRPr="0097247D" w:rsidRDefault="0023081A" w:rsidP="0097247D">
      <w:pPr>
        <w:spacing w:line="240" w:lineRule="auto"/>
        <w:rPr>
          <w:rFonts w:ascii="Calibri" w:eastAsia="Calibri" w:hAnsi="Calibri" w:cs="Calibri"/>
          <w:i/>
          <w:color w:val="E36C0A" w:themeColor="accent6" w:themeShade="BF"/>
          <w:sz w:val="24"/>
          <w:szCs w:val="24"/>
        </w:rPr>
      </w:pPr>
      <w:r w:rsidRPr="0097247D">
        <w:rPr>
          <w:rFonts w:ascii="Calibri" w:eastAsia="Calibri" w:hAnsi="Calibri" w:cs="Calibri"/>
          <w:i/>
          <w:color w:val="E36C0A" w:themeColor="accent6" w:themeShade="BF"/>
          <w:sz w:val="24"/>
          <w:szCs w:val="24"/>
        </w:rPr>
        <w:t>Synchronous Learning</w:t>
      </w:r>
    </w:p>
    <w:p w14:paraId="1162B7CE" w14:textId="0E99F283" w:rsidR="0023081A" w:rsidRPr="00606850" w:rsidRDefault="0023081A" w:rsidP="0023081A">
      <w:pPr>
        <w:spacing w:line="240" w:lineRule="auto"/>
        <w:rPr>
          <w:rFonts w:ascii="Calibri" w:eastAsia="Calibri" w:hAnsi="Calibri" w:cs="Calibri"/>
          <w:color w:val="212121"/>
          <w:sz w:val="24"/>
          <w:szCs w:val="24"/>
        </w:rPr>
      </w:pPr>
      <w:r w:rsidRPr="00606850">
        <w:rPr>
          <w:rFonts w:ascii="Calibri" w:eastAsia="Calibri" w:hAnsi="Calibri" w:cs="Calibri"/>
          <w:color w:val="212121"/>
          <w:sz w:val="24"/>
          <w:szCs w:val="24"/>
        </w:rPr>
        <w:t xml:space="preserve">Synchronous </w:t>
      </w:r>
      <w:r>
        <w:rPr>
          <w:rFonts w:ascii="Calibri" w:eastAsia="Calibri" w:hAnsi="Calibri" w:cs="Calibri"/>
          <w:color w:val="212121"/>
          <w:sz w:val="24"/>
          <w:szCs w:val="24"/>
        </w:rPr>
        <w:t>l</w:t>
      </w:r>
      <w:r w:rsidRPr="00606850">
        <w:rPr>
          <w:rFonts w:ascii="Calibri" w:eastAsia="Calibri" w:hAnsi="Calibri" w:cs="Calibri"/>
          <w:color w:val="212121"/>
          <w:sz w:val="24"/>
          <w:szCs w:val="24"/>
        </w:rPr>
        <w:t xml:space="preserve">earning is teaching content directly with students live via an online platform. UC SSC Lake Ginninderra will do this during Connect </w:t>
      </w:r>
      <w:r w:rsidR="0097247D">
        <w:rPr>
          <w:rFonts w:ascii="Calibri" w:eastAsia="Calibri" w:hAnsi="Calibri" w:cs="Calibri"/>
          <w:color w:val="212121"/>
          <w:sz w:val="24"/>
          <w:szCs w:val="24"/>
        </w:rPr>
        <w:t>T</w:t>
      </w:r>
      <w:r w:rsidRPr="00606850">
        <w:rPr>
          <w:rFonts w:ascii="Calibri" w:eastAsia="Calibri" w:hAnsi="Calibri" w:cs="Calibri"/>
          <w:color w:val="212121"/>
          <w:sz w:val="24"/>
          <w:szCs w:val="24"/>
        </w:rPr>
        <w:t>ime, which will occur twice a week per subject.</w:t>
      </w:r>
    </w:p>
    <w:p w14:paraId="699E645A" w14:textId="77777777" w:rsidR="009007E4" w:rsidRPr="006B528F" w:rsidRDefault="00606850">
      <w:pPr>
        <w:spacing w:line="240" w:lineRule="auto"/>
        <w:rPr>
          <w:rFonts w:ascii="Calibri" w:eastAsia="Calibri" w:hAnsi="Calibri" w:cs="Calibri"/>
          <w:sz w:val="16"/>
          <w:szCs w:val="16"/>
        </w:rPr>
      </w:pPr>
      <w:r w:rsidRPr="00606850">
        <w:rPr>
          <w:rFonts w:ascii="Calibri" w:eastAsia="Calibri" w:hAnsi="Calibri" w:cs="Calibri"/>
          <w:sz w:val="24"/>
          <w:szCs w:val="24"/>
        </w:rPr>
        <w:t xml:space="preserve"> </w:t>
      </w:r>
    </w:p>
    <w:p w14:paraId="7C7CB180" w14:textId="77777777" w:rsidR="009007E4" w:rsidRPr="0097247D" w:rsidRDefault="00606850" w:rsidP="0097247D">
      <w:pPr>
        <w:spacing w:line="240" w:lineRule="auto"/>
        <w:rPr>
          <w:rFonts w:ascii="Calibri" w:eastAsia="Calibri" w:hAnsi="Calibri" w:cs="Calibri"/>
          <w:i/>
          <w:color w:val="E36C0A" w:themeColor="accent6" w:themeShade="BF"/>
          <w:sz w:val="24"/>
          <w:szCs w:val="24"/>
        </w:rPr>
      </w:pPr>
      <w:r w:rsidRPr="0097247D">
        <w:rPr>
          <w:rFonts w:ascii="Calibri" w:eastAsia="Calibri" w:hAnsi="Calibri" w:cs="Calibri"/>
          <w:i/>
          <w:color w:val="E36C0A" w:themeColor="accent6" w:themeShade="BF"/>
          <w:sz w:val="24"/>
          <w:szCs w:val="24"/>
        </w:rPr>
        <w:t>Asynchronous Learning</w:t>
      </w:r>
    </w:p>
    <w:p w14:paraId="04EEE5E8" w14:textId="7B32735B" w:rsidR="00606850" w:rsidRPr="0023081A" w:rsidRDefault="00606850" w:rsidP="0023081A">
      <w:pPr>
        <w:spacing w:line="240" w:lineRule="auto"/>
        <w:rPr>
          <w:rFonts w:ascii="Calibri" w:eastAsia="Calibri" w:hAnsi="Calibri" w:cs="Calibri"/>
          <w:color w:val="212121"/>
          <w:sz w:val="24"/>
          <w:szCs w:val="24"/>
        </w:rPr>
      </w:pPr>
      <w:r w:rsidRPr="00606850">
        <w:rPr>
          <w:rFonts w:ascii="Calibri" w:eastAsia="Calibri" w:hAnsi="Calibri" w:cs="Calibri"/>
          <w:color w:val="212121"/>
          <w:sz w:val="24"/>
          <w:szCs w:val="24"/>
        </w:rPr>
        <w:t xml:space="preserve">Asynchronous learning is when students </w:t>
      </w:r>
      <w:r w:rsidR="006B528F">
        <w:rPr>
          <w:rFonts w:ascii="Calibri" w:eastAsia="Calibri" w:hAnsi="Calibri" w:cs="Calibri"/>
          <w:color w:val="212121"/>
          <w:sz w:val="24"/>
          <w:szCs w:val="24"/>
        </w:rPr>
        <w:t>complete learning and</w:t>
      </w:r>
      <w:r w:rsidRPr="00606850">
        <w:rPr>
          <w:rFonts w:ascii="Calibri" w:eastAsia="Calibri" w:hAnsi="Calibri" w:cs="Calibri"/>
          <w:color w:val="212121"/>
          <w:sz w:val="24"/>
          <w:szCs w:val="24"/>
        </w:rPr>
        <w:t xml:space="preserve"> class material at their own pace at a time of their choosing. </w:t>
      </w:r>
      <w:r w:rsidR="006B528F">
        <w:rPr>
          <w:rFonts w:ascii="Calibri" w:eastAsia="Calibri" w:hAnsi="Calibri" w:cs="Calibri"/>
          <w:color w:val="212121"/>
          <w:sz w:val="24"/>
          <w:szCs w:val="24"/>
        </w:rPr>
        <w:t xml:space="preserve"> </w:t>
      </w:r>
      <w:r w:rsidRPr="00606850">
        <w:rPr>
          <w:rFonts w:ascii="Calibri" w:eastAsia="Calibri" w:hAnsi="Calibri" w:cs="Calibri"/>
          <w:color w:val="212121"/>
          <w:sz w:val="24"/>
          <w:szCs w:val="24"/>
        </w:rPr>
        <w:t xml:space="preserve">Asynchronous learning materials will be posted by teachers on the Google Classroom at the start of each week and may include worksheets, readings, and </w:t>
      </w:r>
      <w:r w:rsidR="0023081A">
        <w:rPr>
          <w:rFonts w:ascii="Calibri" w:eastAsia="Calibri" w:hAnsi="Calibri" w:cs="Calibri"/>
          <w:color w:val="212121"/>
          <w:sz w:val="24"/>
          <w:szCs w:val="24"/>
        </w:rPr>
        <w:t xml:space="preserve">work-related </w:t>
      </w:r>
      <w:r w:rsidRPr="00606850">
        <w:rPr>
          <w:rFonts w:ascii="Calibri" w:eastAsia="Calibri" w:hAnsi="Calibri" w:cs="Calibri"/>
          <w:color w:val="212121"/>
          <w:sz w:val="24"/>
          <w:szCs w:val="24"/>
        </w:rPr>
        <w:t xml:space="preserve">videos. </w:t>
      </w:r>
    </w:p>
    <w:p w14:paraId="4B628666" w14:textId="03F87867" w:rsidR="009007E4" w:rsidRPr="00606850" w:rsidRDefault="00606850">
      <w:pPr>
        <w:spacing w:before="240"/>
        <w:rPr>
          <w:rFonts w:ascii="Calibri Light" w:eastAsia="Times New Roman" w:hAnsi="Calibri Light" w:cs="Calibri Light"/>
          <w:color w:val="2F5496"/>
          <w:sz w:val="28"/>
          <w:szCs w:val="28"/>
          <w:lang w:val="en-AU" w:eastAsia="en-US"/>
        </w:rPr>
      </w:pPr>
      <w:r w:rsidRPr="00606850">
        <w:rPr>
          <w:rFonts w:ascii="Calibri Light" w:eastAsia="Times New Roman" w:hAnsi="Calibri Light" w:cs="Calibri Light"/>
          <w:color w:val="2F5496"/>
          <w:sz w:val="28"/>
          <w:szCs w:val="28"/>
          <w:lang w:val="en-AU" w:eastAsia="en-US"/>
        </w:rPr>
        <w:t xml:space="preserve">Connect </w:t>
      </w:r>
      <w:r w:rsidR="000A78CF">
        <w:rPr>
          <w:rFonts w:ascii="Calibri Light" w:eastAsia="Times New Roman" w:hAnsi="Calibri Light" w:cs="Calibri Light"/>
          <w:color w:val="2F5496"/>
          <w:sz w:val="28"/>
          <w:szCs w:val="28"/>
          <w:lang w:val="en-AU" w:eastAsia="en-US"/>
        </w:rPr>
        <w:t>T</w:t>
      </w:r>
      <w:r w:rsidRPr="00606850">
        <w:rPr>
          <w:rFonts w:ascii="Calibri Light" w:eastAsia="Times New Roman" w:hAnsi="Calibri Light" w:cs="Calibri Light"/>
          <w:color w:val="2F5496"/>
          <w:sz w:val="28"/>
          <w:szCs w:val="28"/>
          <w:lang w:val="en-AU" w:eastAsia="en-US"/>
        </w:rPr>
        <w:t>ime</w:t>
      </w:r>
      <w:r w:rsidR="0097247D">
        <w:rPr>
          <w:rFonts w:ascii="Calibri Light" w:eastAsia="Times New Roman" w:hAnsi="Calibri Light" w:cs="Calibri Light"/>
          <w:color w:val="2F5496"/>
          <w:sz w:val="28"/>
          <w:szCs w:val="28"/>
          <w:lang w:val="en-AU" w:eastAsia="en-US"/>
        </w:rPr>
        <w:t xml:space="preserve"> – classes and learning</w:t>
      </w:r>
    </w:p>
    <w:p w14:paraId="1DCAD7F0" w14:textId="577C644C" w:rsidR="009007E4" w:rsidRPr="00B94111" w:rsidRDefault="00606850" w:rsidP="0097247D">
      <w:pPr>
        <w:pStyle w:val="NoSpacing"/>
        <w:rPr>
          <w:sz w:val="24"/>
          <w:szCs w:val="24"/>
        </w:rPr>
      </w:pPr>
      <w:r w:rsidRPr="00B94111">
        <w:rPr>
          <w:sz w:val="24"/>
          <w:szCs w:val="24"/>
        </w:rPr>
        <w:t>Students will meet with their classroom teacher twice a week for synchronous learning. This time will be used for students to connect with their teacher and peers. In these classes students can ask questions, seek feedback, work with their peers</w:t>
      </w:r>
      <w:r w:rsidR="0050359A" w:rsidRPr="00B94111">
        <w:rPr>
          <w:sz w:val="24"/>
          <w:szCs w:val="24"/>
        </w:rPr>
        <w:t>,</w:t>
      </w:r>
      <w:r w:rsidRPr="00B94111">
        <w:rPr>
          <w:sz w:val="24"/>
          <w:szCs w:val="24"/>
        </w:rPr>
        <w:t xml:space="preserve"> and discuss class content and assessment.</w:t>
      </w:r>
    </w:p>
    <w:p w14:paraId="227EAF9A" w14:textId="77777777" w:rsidR="0097247D" w:rsidRPr="000A78CF" w:rsidRDefault="0097247D" w:rsidP="0097247D">
      <w:pPr>
        <w:pStyle w:val="NoSpacing"/>
        <w:rPr>
          <w:sz w:val="16"/>
          <w:szCs w:val="16"/>
        </w:rPr>
      </w:pPr>
    </w:p>
    <w:p w14:paraId="09CAE6B6" w14:textId="27AED651" w:rsidR="009007E4" w:rsidRPr="00B94111" w:rsidRDefault="00606850" w:rsidP="0097247D">
      <w:pPr>
        <w:pStyle w:val="NoSpacing"/>
        <w:rPr>
          <w:sz w:val="24"/>
          <w:szCs w:val="24"/>
        </w:rPr>
      </w:pPr>
      <w:r w:rsidRPr="00B94111">
        <w:rPr>
          <w:sz w:val="24"/>
          <w:szCs w:val="24"/>
        </w:rPr>
        <w:t xml:space="preserve">It is important that students attend their Connect </w:t>
      </w:r>
      <w:r w:rsidR="0097247D" w:rsidRPr="00B94111">
        <w:rPr>
          <w:sz w:val="24"/>
          <w:szCs w:val="24"/>
        </w:rPr>
        <w:t>t</w:t>
      </w:r>
      <w:r w:rsidRPr="00B94111">
        <w:rPr>
          <w:sz w:val="24"/>
          <w:szCs w:val="24"/>
        </w:rPr>
        <w:t>imes for each of their five classes.</w:t>
      </w:r>
    </w:p>
    <w:p w14:paraId="761C9E36" w14:textId="77777777" w:rsidR="0097247D" w:rsidRPr="000A78CF" w:rsidRDefault="0097247D" w:rsidP="0097247D">
      <w:pPr>
        <w:pStyle w:val="NoSpacing"/>
        <w:rPr>
          <w:sz w:val="16"/>
          <w:szCs w:val="16"/>
        </w:rPr>
      </w:pPr>
    </w:p>
    <w:p w14:paraId="7D1AAB21" w14:textId="3724C03F" w:rsidR="009007E4" w:rsidRPr="00B94111" w:rsidRDefault="00606850" w:rsidP="0097247D">
      <w:pPr>
        <w:pStyle w:val="NoSpacing"/>
        <w:rPr>
          <w:sz w:val="24"/>
          <w:szCs w:val="24"/>
        </w:rPr>
      </w:pPr>
      <w:r w:rsidRPr="00B94111">
        <w:rPr>
          <w:sz w:val="24"/>
          <w:szCs w:val="24"/>
        </w:rPr>
        <w:t xml:space="preserve">The Connect </w:t>
      </w:r>
      <w:r w:rsidR="000A78CF">
        <w:rPr>
          <w:sz w:val="24"/>
          <w:szCs w:val="24"/>
        </w:rPr>
        <w:t>T</w:t>
      </w:r>
      <w:r w:rsidRPr="00B94111">
        <w:rPr>
          <w:sz w:val="24"/>
          <w:szCs w:val="24"/>
        </w:rPr>
        <w:t>ime meets for each class will be organised on Friday 20</w:t>
      </w:r>
      <w:r w:rsidR="0023081A" w:rsidRPr="00B94111">
        <w:rPr>
          <w:sz w:val="24"/>
          <w:szCs w:val="24"/>
          <w:vertAlign w:val="superscript"/>
        </w:rPr>
        <w:t xml:space="preserve"> </w:t>
      </w:r>
      <w:r w:rsidRPr="00B94111">
        <w:rPr>
          <w:sz w:val="24"/>
          <w:szCs w:val="24"/>
        </w:rPr>
        <w:t xml:space="preserve">August during the mini-timetable day and communicated to students via </w:t>
      </w:r>
      <w:r w:rsidR="0023081A" w:rsidRPr="00B94111">
        <w:rPr>
          <w:sz w:val="24"/>
          <w:szCs w:val="24"/>
        </w:rPr>
        <w:t>G</w:t>
      </w:r>
      <w:r w:rsidRPr="00B94111">
        <w:rPr>
          <w:sz w:val="24"/>
          <w:szCs w:val="24"/>
        </w:rPr>
        <w:t xml:space="preserve">oogle classroom. </w:t>
      </w:r>
    </w:p>
    <w:p w14:paraId="513E3FF8" w14:textId="77777777" w:rsidR="0097247D" w:rsidRPr="006B528F" w:rsidRDefault="0097247D" w:rsidP="00606850">
      <w:pPr>
        <w:spacing w:line="240" w:lineRule="auto"/>
        <w:rPr>
          <w:rFonts w:ascii="Calibri" w:eastAsia="Calibri" w:hAnsi="Calibri" w:cs="Calibri"/>
          <w:iCs/>
          <w:color w:val="365F91" w:themeColor="accent1" w:themeShade="BF"/>
          <w:sz w:val="16"/>
          <w:szCs w:val="16"/>
        </w:rPr>
      </w:pPr>
    </w:p>
    <w:p w14:paraId="19BA164B" w14:textId="42EE7654" w:rsidR="009007E4" w:rsidRPr="00BA55A6" w:rsidRDefault="00606850" w:rsidP="00606850">
      <w:pPr>
        <w:spacing w:line="240" w:lineRule="auto"/>
        <w:rPr>
          <w:rFonts w:ascii="Calibri" w:eastAsia="Calibri" w:hAnsi="Calibri" w:cs="Calibri"/>
          <w:i/>
          <w:color w:val="365F91" w:themeColor="accent1" w:themeShade="BF"/>
          <w:sz w:val="24"/>
          <w:szCs w:val="24"/>
        </w:rPr>
      </w:pPr>
      <w:r w:rsidRPr="00BA55A6">
        <w:rPr>
          <w:rFonts w:ascii="Calibri" w:eastAsia="Calibri" w:hAnsi="Calibri" w:cs="Calibri"/>
          <w:i/>
          <w:color w:val="365F91" w:themeColor="accent1" w:themeShade="BF"/>
          <w:sz w:val="24"/>
          <w:szCs w:val="24"/>
        </w:rPr>
        <w:t>What will Connect time classes look like?</w:t>
      </w:r>
    </w:p>
    <w:p w14:paraId="12F5ED01" w14:textId="77777777" w:rsidR="009007E4" w:rsidRPr="00606850" w:rsidRDefault="00606850">
      <w:pPr>
        <w:spacing w:line="240" w:lineRule="auto"/>
        <w:rPr>
          <w:rFonts w:ascii="Calibri" w:eastAsia="Calibri" w:hAnsi="Calibri" w:cs="Calibri"/>
          <w:sz w:val="24"/>
          <w:szCs w:val="24"/>
        </w:rPr>
      </w:pPr>
      <w:r w:rsidRPr="00606850">
        <w:rPr>
          <w:rFonts w:ascii="Calibri" w:eastAsia="Calibri" w:hAnsi="Calibri" w:cs="Calibri"/>
          <w:sz w:val="24"/>
          <w:szCs w:val="24"/>
        </w:rPr>
        <w:t xml:space="preserve">During </w:t>
      </w:r>
      <w:r w:rsidRPr="00606850">
        <w:rPr>
          <w:rFonts w:ascii="Calibri" w:eastAsia="Calibri" w:hAnsi="Calibri" w:cs="Calibri"/>
          <w:i/>
          <w:sz w:val="24"/>
          <w:szCs w:val="24"/>
        </w:rPr>
        <w:t xml:space="preserve">Connect Time </w:t>
      </w:r>
      <w:r w:rsidRPr="00606850">
        <w:rPr>
          <w:rFonts w:ascii="Calibri" w:eastAsia="Calibri" w:hAnsi="Calibri" w:cs="Calibri"/>
          <w:sz w:val="24"/>
          <w:szCs w:val="24"/>
        </w:rPr>
        <w:t>teachers will be using a range of teaching strategies to run class activities and provide opportunities for students to:</w:t>
      </w:r>
    </w:p>
    <w:p w14:paraId="7F91FADA" w14:textId="11BAB745" w:rsidR="009007E4" w:rsidRPr="00606850" w:rsidRDefault="00606850" w:rsidP="00606850">
      <w:pPr>
        <w:pStyle w:val="ListParagraph"/>
        <w:numPr>
          <w:ilvl w:val="0"/>
          <w:numId w:val="4"/>
        </w:numPr>
        <w:spacing w:line="240" w:lineRule="auto"/>
        <w:rPr>
          <w:rFonts w:ascii="Calibri" w:eastAsia="Calibri" w:hAnsi="Calibri" w:cs="Calibri"/>
          <w:sz w:val="24"/>
          <w:szCs w:val="24"/>
        </w:rPr>
      </w:pPr>
      <w:r w:rsidRPr="00606850">
        <w:rPr>
          <w:rFonts w:ascii="Calibri" w:eastAsia="Calibri" w:hAnsi="Calibri" w:cs="Calibri"/>
          <w:sz w:val="24"/>
          <w:szCs w:val="24"/>
        </w:rPr>
        <w:t xml:space="preserve">discuss learning intentions/goals, relevant content, assessments, and the activities students are completing online </w:t>
      </w:r>
      <w:r w:rsidR="0023081A">
        <w:rPr>
          <w:rFonts w:ascii="Calibri" w:eastAsia="Calibri" w:hAnsi="Calibri" w:cs="Calibri"/>
          <w:sz w:val="24"/>
          <w:szCs w:val="24"/>
        </w:rPr>
        <w:t>during synchronous learning and their class time.</w:t>
      </w:r>
    </w:p>
    <w:p w14:paraId="1E5185F1" w14:textId="7AA8BFB8" w:rsidR="009007E4" w:rsidRPr="00606850" w:rsidRDefault="00606850" w:rsidP="00606850">
      <w:pPr>
        <w:pStyle w:val="ListParagraph"/>
        <w:numPr>
          <w:ilvl w:val="0"/>
          <w:numId w:val="4"/>
        </w:numPr>
        <w:spacing w:line="240" w:lineRule="auto"/>
        <w:rPr>
          <w:rFonts w:ascii="Calibri" w:eastAsia="Calibri" w:hAnsi="Calibri" w:cs="Calibri"/>
          <w:sz w:val="24"/>
          <w:szCs w:val="24"/>
        </w:rPr>
      </w:pPr>
      <w:r w:rsidRPr="00606850">
        <w:rPr>
          <w:rFonts w:ascii="Calibri" w:eastAsia="Calibri" w:hAnsi="Calibri" w:cs="Calibri"/>
          <w:sz w:val="24"/>
          <w:szCs w:val="24"/>
        </w:rPr>
        <w:t>check in and ask questions to make sure they understand the material being learnt</w:t>
      </w:r>
    </w:p>
    <w:p w14:paraId="388C350F" w14:textId="36CFF765" w:rsidR="009007E4" w:rsidRPr="00606850" w:rsidRDefault="00606850" w:rsidP="00606850">
      <w:pPr>
        <w:pStyle w:val="ListParagraph"/>
        <w:numPr>
          <w:ilvl w:val="0"/>
          <w:numId w:val="4"/>
        </w:numPr>
        <w:spacing w:line="240" w:lineRule="auto"/>
        <w:rPr>
          <w:rFonts w:ascii="Calibri" w:eastAsia="Calibri" w:hAnsi="Calibri" w:cs="Calibri"/>
          <w:sz w:val="24"/>
          <w:szCs w:val="24"/>
        </w:rPr>
      </w:pPr>
      <w:r w:rsidRPr="00606850">
        <w:rPr>
          <w:rFonts w:ascii="Calibri" w:eastAsia="Calibri" w:hAnsi="Calibri" w:cs="Calibri"/>
          <w:sz w:val="24"/>
          <w:szCs w:val="24"/>
        </w:rPr>
        <w:t>seek feedback in relation to the concepts and ideas being studied or assessed</w:t>
      </w:r>
    </w:p>
    <w:p w14:paraId="75DC575D" w14:textId="6352B9C7" w:rsidR="009007E4" w:rsidRPr="00606850" w:rsidRDefault="00606850" w:rsidP="00606850">
      <w:pPr>
        <w:pStyle w:val="ListParagraph"/>
        <w:numPr>
          <w:ilvl w:val="0"/>
          <w:numId w:val="4"/>
        </w:numPr>
        <w:spacing w:line="240" w:lineRule="auto"/>
        <w:rPr>
          <w:rFonts w:ascii="Calibri" w:eastAsia="Calibri" w:hAnsi="Calibri" w:cs="Calibri"/>
          <w:i/>
          <w:sz w:val="24"/>
          <w:szCs w:val="24"/>
        </w:rPr>
      </w:pPr>
      <w:r w:rsidRPr="00606850">
        <w:rPr>
          <w:rFonts w:ascii="Calibri" w:eastAsia="Calibri" w:hAnsi="Calibri" w:cs="Calibri"/>
          <w:sz w:val="24"/>
          <w:szCs w:val="24"/>
        </w:rPr>
        <w:t xml:space="preserve">receive feedback on work that was completed the previous week or since the previous </w:t>
      </w:r>
      <w:r w:rsidRPr="00606850">
        <w:rPr>
          <w:rFonts w:ascii="Calibri" w:eastAsia="Calibri" w:hAnsi="Calibri" w:cs="Calibri"/>
          <w:i/>
          <w:sz w:val="24"/>
          <w:szCs w:val="24"/>
        </w:rPr>
        <w:t>Connect Time</w:t>
      </w:r>
    </w:p>
    <w:p w14:paraId="21107F9A" w14:textId="14DD1CFD" w:rsidR="009007E4" w:rsidRPr="00606850" w:rsidRDefault="00606850" w:rsidP="00606850">
      <w:pPr>
        <w:pStyle w:val="ListParagraph"/>
        <w:numPr>
          <w:ilvl w:val="0"/>
          <w:numId w:val="4"/>
        </w:numPr>
        <w:spacing w:line="240" w:lineRule="auto"/>
        <w:rPr>
          <w:rFonts w:ascii="Calibri" w:eastAsia="Calibri" w:hAnsi="Calibri" w:cs="Calibri"/>
          <w:sz w:val="24"/>
          <w:szCs w:val="24"/>
        </w:rPr>
      </w:pPr>
      <w:r w:rsidRPr="00606850">
        <w:rPr>
          <w:rFonts w:ascii="Calibri" w:eastAsia="Calibri" w:hAnsi="Calibri" w:cs="Calibri"/>
          <w:sz w:val="24"/>
          <w:szCs w:val="24"/>
        </w:rPr>
        <w:t xml:space="preserve">collaborate with others on class activities </w:t>
      </w:r>
      <w:r w:rsidR="0023081A">
        <w:rPr>
          <w:rFonts w:ascii="Calibri" w:eastAsia="Calibri" w:hAnsi="Calibri" w:cs="Calibri"/>
          <w:sz w:val="24"/>
          <w:szCs w:val="24"/>
        </w:rPr>
        <w:t xml:space="preserve">and forums </w:t>
      </w:r>
    </w:p>
    <w:p w14:paraId="10FBF151" w14:textId="77777777" w:rsidR="009007E4" w:rsidRPr="00606850" w:rsidRDefault="00606850">
      <w:pPr>
        <w:spacing w:before="240" w:after="240"/>
        <w:rPr>
          <w:rFonts w:ascii="Calibri" w:eastAsia="Calibri" w:hAnsi="Calibri" w:cs="Calibri"/>
          <w:sz w:val="24"/>
          <w:szCs w:val="24"/>
        </w:rPr>
      </w:pPr>
      <w:r w:rsidRPr="00606850">
        <w:rPr>
          <w:rFonts w:ascii="Calibri" w:eastAsia="Calibri" w:hAnsi="Calibri" w:cs="Calibri"/>
          <w:sz w:val="24"/>
          <w:szCs w:val="24"/>
        </w:rPr>
        <w:t xml:space="preserve">Connect time lessons will run up to one hour twice a week. </w:t>
      </w:r>
    </w:p>
    <w:p w14:paraId="2C657702" w14:textId="6BA7F7F8" w:rsidR="009007E4" w:rsidRPr="00BA55A6" w:rsidRDefault="00606850">
      <w:pPr>
        <w:spacing w:before="240"/>
        <w:rPr>
          <w:rFonts w:ascii="Calibri" w:eastAsia="Calibri" w:hAnsi="Calibri" w:cs="Calibri"/>
          <w:i/>
          <w:color w:val="365F91" w:themeColor="accent1" w:themeShade="BF"/>
          <w:sz w:val="24"/>
          <w:szCs w:val="24"/>
        </w:rPr>
      </w:pPr>
      <w:r w:rsidRPr="00BA55A6">
        <w:rPr>
          <w:rFonts w:ascii="Calibri" w:eastAsia="Calibri" w:hAnsi="Calibri" w:cs="Calibri"/>
          <w:i/>
          <w:color w:val="365F91" w:themeColor="accent1" w:themeShade="BF"/>
          <w:sz w:val="24"/>
          <w:szCs w:val="24"/>
        </w:rPr>
        <w:t xml:space="preserve">What platform will be used for Connect </w:t>
      </w:r>
      <w:r w:rsidR="000A78CF">
        <w:rPr>
          <w:rFonts w:ascii="Calibri" w:eastAsia="Calibri" w:hAnsi="Calibri" w:cs="Calibri"/>
          <w:i/>
          <w:color w:val="365F91" w:themeColor="accent1" w:themeShade="BF"/>
          <w:sz w:val="24"/>
          <w:szCs w:val="24"/>
        </w:rPr>
        <w:t>T</w:t>
      </w:r>
      <w:r w:rsidRPr="00BA55A6">
        <w:rPr>
          <w:rFonts w:ascii="Calibri" w:eastAsia="Calibri" w:hAnsi="Calibri" w:cs="Calibri"/>
          <w:i/>
          <w:color w:val="365F91" w:themeColor="accent1" w:themeShade="BF"/>
          <w:sz w:val="24"/>
          <w:szCs w:val="24"/>
        </w:rPr>
        <w:t>ime?</w:t>
      </w:r>
    </w:p>
    <w:p w14:paraId="4B93659D" w14:textId="2BF55439" w:rsidR="009007E4" w:rsidRPr="00B94111" w:rsidRDefault="00606850" w:rsidP="00B94111">
      <w:pPr>
        <w:pStyle w:val="NoSpacing"/>
        <w:rPr>
          <w:sz w:val="24"/>
          <w:szCs w:val="24"/>
        </w:rPr>
      </w:pPr>
      <w:r w:rsidRPr="00B94111">
        <w:rPr>
          <w:sz w:val="24"/>
          <w:szCs w:val="24"/>
        </w:rPr>
        <w:t xml:space="preserve">The preferred learning platform for classes will be Google Meets as it allows classes to meet in real time using audio / video and for classes to utilize chat room functions. Google Meets also allows screen-sharing so teachers </w:t>
      </w:r>
      <w:r w:rsidR="00C77FE4" w:rsidRPr="00B94111">
        <w:rPr>
          <w:sz w:val="24"/>
          <w:szCs w:val="24"/>
        </w:rPr>
        <w:t>can</w:t>
      </w:r>
      <w:r w:rsidRPr="00B94111">
        <w:rPr>
          <w:sz w:val="24"/>
          <w:szCs w:val="24"/>
        </w:rPr>
        <w:t xml:space="preserve"> present documents, spreadsheets, and/or presentations.</w:t>
      </w:r>
    </w:p>
    <w:p w14:paraId="70AE025D" w14:textId="63C3E047" w:rsidR="009007E4" w:rsidRPr="00BA55A6" w:rsidRDefault="00606850">
      <w:pPr>
        <w:spacing w:before="240"/>
        <w:rPr>
          <w:rFonts w:ascii="Calibri" w:eastAsia="Calibri" w:hAnsi="Calibri" w:cs="Calibri"/>
          <w:color w:val="365F91" w:themeColor="accent1" w:themeShade="BF"/>
          <w:sz w:val="24"/>
          <w:szCs w:val="24"/>
        </w:rPr>
      </w:pPr>
      <w:r w:rsidRPr="00BA55A6">
        <w:rPr>
          <w:rFonts w:ascii="Calibri" w:eastAsia="Calibri" w:hAnsi="Calibri" w:cs="Calibri"/>
          <w:i/>
          <w:color w:val="365F91" w:themeColor="accent1" w:themeShade="BF"/>
          <w:sz w:val="24"/>
          <w:szCs w:val="24"/>
        </w:rPr>
        <w:t xml:space="preserve">Each Connect </w:t>
      </w:r>
      <w:r w:rsidR="000A78CF">
        <w:rPr>
          <w:rFonts w:ascii="Calibri" w:eastAsia="Calibri" w:hAnsi="Calibri" w:cs="Calibri"/>
          <w:i/>
          <w:color w:val="365F91" w:themeColor="accent1" w:themeShade="BF"/>
          <w:sz w:val="24"/>
          <w:szCs w:val="24"/>
        </w:rPr>
        <w:t>t</w:t>
      </w:r>
      <w:r w:rsidRPr="00BA55A6">
        <w:rPr>
          <w:rFonts w:ascii="Calibri" w:eastAsia="Calibri" w:hAnsi="Calibri" w:cs="Calibri"/>
          <w:i/>
          <w:color w:val="365F91" w:themeColor="accent1" w:themeShade="BF"/>
          <w:sz w:val="24"/>
          <w:szCs w:val="24"/>
        </w:rPr>
        <w:t>ime, students should:</w:t>
      </w:r>
    </w:p>
    <w:p w14:paraId="5E9D8AD1" w14:textId="04559E28" w:rsidR="009007E4" w:rsidRPr="00606850" w:rsidRDefault="00606850">
      <w:pPr>
        <w:numPr>
          <w:ilvl w:val="0"/>
          <w:numId w:val="2"/>
        </w:numPr>
        <w:rPr>
          <w:rFonts w:ascii="Calibri" w:eastAsia="Calibri" w:hAnsi="Calibri" w:cs="Calibri"/>
          <w:sz w:val="24"/>
          <w:szCs w:val="24"/>
        </w:rPr>
      </w:pPr>
      <w:r w:rsidRPr="00606850">
        <w:rPr>
          <w:rFonts w:ascii="Calibri" w:eastAsia="Calibri" w:hAnsi="Calibri" w:cs="Calibri"/>
          <w:sz w:val="24"/>
          <w:szCs w:val="24"/>
        </w:rPr>
        <w:t xml:space="preserve">Log on to the Google Meet ready to learn in an appropriate location, wearing appropriate attire. Google Meets </w:t>
      </w:r>
      <w:r w:rsidR="0023081A" w:rsidRPr="00606850">
        <w:rPr>
          <w:rFonts w:ascii="Calibri" w:eastAsia="Calibri" w:hAnsi="Calibri" w:cs="Calibri"/>
          <w:sz w:val="24"/>
          <w:szCs w:val="24"/>
        </w:rPr>
        <w:t>are in</w:t>
      </w:r>
      <w:r w:rsidRPr="00606850">
        <w:rPr>
          <w:rFonts w:ascii="Calibri" w:eastAsia="Calibri" w:hAnsi="Calibri" w:cs="Calibri"/>
          <w:sz w:val="24"/>
          <w:szCs w:val="24"/>
        </w:rPr>
        <w:t xml:space="preserve"> the header of each Google Classroom page</w:t>
      </w:r>
    </w:p>
    <w:p w14:paraId="5CE35674" w14:textId="77777777" w:rsidR="009007E4" w:rsidRPr="00606850" w:rsidRDefault="00606850">
      <w:pPr>
        <w:numPr>
          <w:ilvl w:val="0"/>
          <w:numId w:val="2"/>
        </w:numPr>
        <w:rPr>
          <w:rFonts w:ascii="Calibri" w:eastAsia="Calibri" w:hAnsi="Calibri" w:cs="Calibri"/>
          <w:sz w:val="24"/>
          <w:szCs w:val="24"/>
        </w:rPr>
      </w:pPr>
      <w:r w:rsidRPr="00606850">
        <w:rPr>
          <w:rFonts w:ascii="Calibri" w:eastAsia="Calibri" w:hAnsi="Calibri" w:cs="Calibri"/>
          <w:sz w:val="24"/>
          <w:szCs w:val="24"/>
        </w:rPr>
        <w:t xml:space="preserve">Have undertaken any asynchronous work set for completion prior to the lesson. This will be clearly communicated to students each Monday using the Google Suite. </w:t>
      </w:r>
    </w:p>
    <w:p w14:paraId="18789AE0" w14:textId="77777777" w:rsidR="009007E4" w:rsidRPr="00606850" w:rsidRDefault="00606850">
      <w:pPr>
        <w:numPr>
          <w:ilvl w:val="0"/>
          <w:numId w:val="2"/>
        </w:numPr>
        <w:rPr>
          <w:rFonts w:ascii="Calibri" w:eastAsia="Calibri" w:hAnsi="Calibri" w:cs="Calibri"/>
          <w:sz w:val="24"/>
          <w:szCs w:val="24"/>
        </w:rPr>
      </w:pPr>
      <w:r w:rsidRPr="00606850">
        <w:rPr>
          <w:rFonts w:ascii="Calibri" w:eastAsia="Calibri" w:hAnsi="Calibri" w:cs="Calibri"/>
          <w:sz w:val="24"/>
          <w:szCs w:val="24"/>
        </w:rPr>
        <w:t>Come prepared to connect time with questions for their teacher</w:t>
      </w:r>
    </w:p>
    <w:p w14:paraId="65DA4B14" w14:textId="77777777" w:rsidR="009007E4" w:rsidRPr="00606850" w:rsidRDefault="00606850">
      <w:pPr>
        <w:numPr>
          <w:ilvl w:val="0"/>
          <w:numId w:val="2"/>
        </w:numPr>
        <w:rPr>
          <w:rFonts w:ascii="Calibri" w:eastAsia="Calibri" w:hAnsi="Calibri" w:cs="Calibri"/>
          <w:sz w:val="24"/>
          <w:szCs w:val="24"/>
        </w:rPr>
      </w:pPr>
      <w:r w:rsidRPr="00606850">
        <w:rPr>
          <w:rFonts w:ascii="Calibri" w:eastAsia="Calibri" w:hAnsi="Calibri" w:cs="Calibri"/>
          <w:sz w:val="24"/>
          <w:szCs w:val="24"/>
        </w:rPr>
        <w:t>Actively participate in learning activities set by the teacher.</w:t>
      </w:r>
    </w:p>
    <w:p w14:paraId="58AC5EA3" w14:textId="77777777" w:rsidR="00606850" w:rsidRPr="00BA55A6" w:rsidRDefault="00606850" w:rsidP="00606850">
      <w:pPr>
        <w:rPr>
          <w:rFonts w:ascii="Calibri" w:eastAsia="Calibri" w:hAnsi="Calibri" w:cs="Calibri"/>
          <w:i/>
          <w:color w:val="365F91" w:themeColor="accent1" w:themeShade="BF"/>
          <w:sz w:val="24"/>
          <w:szCs w:val="24"/>
        </w:rPr>
      </w:pPr>
    </w:p>
    <w:p w14:paraId="529EB525" w14:textId="3E7D39DD" w:rsidR="00606850" w:rsidRPr="00BA55A6" w:rsidRDefault="00C2217A" w:rsidP="00606850">
      <w:pPr>
        <w:rPr>
          <w:rFonts w:ascii="Calibri" w:eastAsia="Calibri" w:hAnsi="Calibri" w:cs="Calibri"/>
          <w:i/>
          <w:color w:val="365F91" w:themeColor="accent1" w:themeShade="BF"/>
          <w:sz w:val="24"/>
          <w:szCs w:val="24"/>
        </w:rPr>
      </w:pPr>
      <w:r>
        <w:rPr>
          <w:rFonts w:ascii="Calibri" w:eastAsia="Calibri" w:hAnsi="Calibri" w:cs="Calibri"/>
          <w:i/>
          <w:noProof/>
          <w:color w:val="365F91" w:themeColor="accent1" w:themeShade="BF"/>
          <w:sz w:val="24"/>
          <w:szCs w:val="24"/>
        </w:rPr>
        <w:lastRenderedPageBreak/>
        <w:drawing>
          <wp:anchor distT="0" distB="0" distL="114300" distR="114300" simplePos="0" relativeHeight="251659264" behindDoc="1" locked="0" layoutInCell="1" allowOverlap="1" wp14:anchorId="5C66D3DC" wp14:editId="7A35B3CE">
            <wp:simplePos x="0" y="0"/>
            <wp:positionH relativeFrom="column">
              <wp:posOffset>0</wp:posOffset>
            </wp:positionH>
            <wp:positionV relativeFrom="paragraph">
              <wp:posOffset>-4445</wp:posOffset>
            </wp:positionV>
            <wp:extent cx="2762250" cy="1841500"/>
            <wp:effectExtent l="0" t="0" r="0" b="6350"/>
            <wp:wrapTight wrapText="bothSides">
              <wp:wrapPolygon edited="0">
                <wp:start x="0" y="0"/>
                <wp:lineTo x="0" y="21451"/>
                <wp:lineTo x="21451" y="21451"/>
                <wp:lineTo x="214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1841500"/>
                    </a:xfrm>
                    <a:prstGeom prst="rect">
                      <a:avLst/>
                    </a:prstGeom>
                    <a:noFill/>
                  </pic:spPr>
                </pic:pic>
              </a:graphicData>
            </a:graphic>
            <wp14:sizeRelH relativeFrom="page">
              <wp14:pctWidth>0</wp14:pctWidth>
            </wp14:sizeRelH>
            <wp14:sizeRelV relativeFrom="page">
              <wp14:pctHeight>0</wp14:pctHeight>
            </wp14:sizeRelV>
          </wp:anchor>
        </w:drawing>
      </w:r>
      <w:r w:rsidR="00606850" w:rsidRPr="00BA55A6">
        <w:rPr>
          <w:rFonts w:ascii="Calibri" w:eastAsia="Calibri" w:hAnsi="Calibri" w:cs="Calibri"/>
          <w:i/>
          <w:color w:val="365F91" w:themeColor="accent1" w:themeShade="BF"/>
          <w:sz w:val="24"/>
          <w:szCs w:val="24"/>
        </w:rPr>
        <w:t xml:space="preserve">How can students contact their teachers? </w:t>
      </w:r>
    </w:p>
    <w:p w14:paraId="027F37F4" w14:textId="0F29B193" w:rsidR="009007E4" w:rsidRPr="00606850" w:rsidRDefault="00606850" w:rsidP="00606850">
      <w:pPr>
        <w:spacing w:after="240"/>
        <w:rPr>
          <w:rFonts w:ascii="Calibri" w:eastAsia="Calibri" w:hAnsi="Calibri" w:cs="Calibri"/>
          <w:sz w:val="24"/>
          <w:szCs w:val="24"/>
        </w:rPr>
      </w:pPr>
      <w:r w:rsidRPr="00606850">
        <w:rPr>
          <w:rFonts w:ascii="Calibri" w:eastAsia="Calibri" w:hAnsi="Calibri" w:cs="Calibri"/>
          <w:sz w:val="24"/>
          <w:szCs w:val="24"/>
        </w:rPr>
        <w:t>Students can contact teachers via email at &lt;</w:t>
      </w:r>
      <w:hyperlink r:id="rId14">
        <w:r w:rsidRPr="00606850">
          <w:rPr>
            <w:rFonts w:ascii="Calibri" w:eastAsia="Calibri" w:hAnsi="Calibri" w:cs="Calibri"/>
            <w:color w:val="1155CC"/>
            <w:sz w:val="24"/>
            <w:szCs w:val="24"/>
            <w:u w:val="single"/>
          </w:rPr>
          <w:t>firstname.surname@ed.act.edu.au</w:t>
        </w:r>
      </w:hyperlink>
      <w:r w:rsidRPr="00606850">
        <w:rPr>
          <w:rFonts w:ascii="Calibri" w:eastAsia="Calibri" w:hAnsi="Calibri" w:cs="Calibri"/>
          <w:sz w:val="24"/>
          <w:szCs w:val="24"/>
        </w:rPr>
        <w:t xml:space="preserve">&gt;, or they can use Google Classroom. </w:t>
      </w:r>
    </w:p>
    <w:p w14:paraId="7AECE322" w14:textId="77777777" w:rsidR="0023081A" w:rsidRDefault="00606850" w:rsidP="0023081A">
      <w:pPr>
        <w:rPr>
          <w:rFonts w:ascii="Calibri" w:eastAsia="Calibri" w:hAnsi="Calibri" w:cs="Calibri"/>
          <w:i/>
          <w:iCs/>
          <w:color w:val="365F91" w:themeColor="accent1" w:themeShade="BF"/>
          <w:sz w:val="24"/>
          <w:szCs w:val="24"/>
        </w:rPr>
      </w:pPr>
      <w:r w:rsidRPr="00BA55A6">
        <w:rPr>
          <w:rFonts w:ascii="Calibri" w:eastAsia="Calibri" w:hAnsi="Calibri" w:cs="Calibri"/>
          <w:i/>
          <w:iCs/>
          <w:color w:val="365F91" w:themeColor="accent1" w:themeShade="BF"/>
          <w:sz w:val="24"/>
          <w:szCs w:val="24"/>
        </w:rPr>
        <w:t>Is other support available?</w:t>
      </w:r>
    </w:p>
    <w:p w14:paraId="65923E84" w14:textId="35E3B03D" w:rsidR="009007E4" w:rsidRPr="0023081A" w:rsidRDefault="00606850" w:rsidP="0023081A">
      <w:pPr>
        <w:rPr>
          <w:rFonts w:ascii="Calibri" w:eastAsia="Calibri" w:hAnsi="Calibri" w:cs="Calibri"/>
          <w:i/>
          <w:iCs/>
          <w:color w:val="365F91" w:themeColor="accent1" w:themeShade="BF"/>
          <w:sz w:val="24"/>
          <w:szCs w:val="24"/>
        </w:rPr>
      </w:pPr>
      <w:r w:rsidRPr="00606850">
        <w:rPr>
          <w:rFonts w:ascii="Calibri" w:eastAsia="Calibri" w:hAnsi="Calibri" w:cs="Calibri"/>
          <w:sz w:val="24"/>
          <w:szCs w:val="24"/>
        </w:rPr>
        <w:t xml:space="preserve">Extra study help is also available through the library (11-1 each day) and through the Homework Program (Fridays after 1.30). </w:t>
      </w:r>
    </w:p>
    <w:p w14:paraId="4970094E" w14:textId="3A81CBE6" w:rsidR="009007E4" w:rsidRDefault="009007E4">
      <w:pPr>
        <w:rPr>
          <w:rFonts w:ascii="Calibri" w:eastAsia="Calibri" w:hAnsi="Calibri" w:cs="Calibri"/>
          <w:sz w:val="24"/>
          <w:szCs w:val="24"/>
        </w:rPr>
      </w:pPr>
    </w:p>
    <w:p w14:paraId="20781053" w14:textId="26AD0EC7" w:rsidR="004166E4" w:rsidRDefault="004166E4">
      <w:pPr>
        <w:rPr>
          <w:rFonts w:ascii="Calibri Light" w:eastAsia="Times New Roman" w:hAnsi="Calibri Light" w:cs="Calibri Light"/>
          <w:color w:val="2F5496"/>
          <w:sz w:val="28"/>
          <w:szCs w:val="28"/>
          <w:lang w:val="en-AU" w:eastAsia="en-US"/>
        </w:rPr>
      </w:pPr>
      <w:r w:rsidRPr="004166E4">
        <w:rPr>
          <w:rFonts w:ascii="Calibri Light" w:eastAsia="Times New Roman" w:hAnsi="Calibri Light" w:cs="Calibri Light"/>
          <w:color w:val="2F5496"/>
          <w:sz w:val="28"/>
          <w:szCs w:val="28"/>
          <w:lang w:val="en-AU" w:eastAsia="en-US"/>
        </w:rPr>
        <w:t>Registered units (R units)</w:t>
      </w:r>
    </w:p>
    <w:p w14:paraId="581CBA7D" w14:textId="284A225A" w:rsidR="004166E4" w:rsidRPr="004166E4" w:rsidRDefault="00776AD9" w:rsidP="004166E4">
      <w:pPr>
        <w:rPr>
          <w:rFonts w:asciiTheme="majorHAnsi" w:hAnsiTheme="majorHAnsi" w:cstheme="majorHAnsi"/>
          <w:sz w:val="24"/>
          <w:szCs w:val="24"/>
          <w:lang w:val="en-AU" w:eastAsia="en-US"/>
        </w:rPr>
      </w:pPr>
      <w:r>
        <w:rPr>
          <w:rFonts w:asciiTheme="majorHAnsi" w:hAnsiTheme="majorHAnsi" w:cstheme="majorHAnsi"/>
          <w:sz w:val="24"/>
          <w:szCs w:val="24"/>
          <w:lang w:val="en-AU" w:eastAsia="en-US"/>
        </w:rPr>
        <w:t>Most</w:t>
      </w:r>
      <w:r w:rsidR="004166E4">
        <w:rPr>
          <w:rFonts w:asciiTheme="majorHAnsi" w:hAnsiTheme="majorHAnsi" w:cstheme="majorHAnsi"/>
          <w:sz w:val="24"/>
          <w:szCs w:val="24"/>
          <w:lang w:val="en-AU" w:eastAsia="en-US"/>
        </w:rPr>
        <w:t xml:space="preserve"> R units </w:t>
      </w:r>
      <w:r w:rsidR="008F2DC1">
        <w:rPr>
          <w:rFonts w:asciiTheme="majorHAnsi" w:hAnsiTheme="majorHAnsi" w:cstheme="majorHAnsi"/>
          <w:sz w:val="24"/>
          <w:szCs w:val="24"/>
          <w:lang w:val="en-AU" w:eastAsia="en-US"/>
        </w:rPr>
        <w:t xml:space="preserve">are still running, </w:t>
      </w:r>
      <w:r w:rsidR="00356369">
        <w:rPr>
          <w:rFonts w:asciiTheme="majorHAnsi" w:hAnsiTheme="majorHAnsi" w:cstheme="majorHAnsi"/>
          <w:sz w:val="24"/>
          <w:szCs w:val="24"/>
          <w:lang w:val="en-AU" w:eastAsia="en-US"/>
        </w:rPr>
        <w:t xml:space="preserve">including Academic Excellence, </w:t>
      </w:r>
      <w:proofErr w:type="spellStart"/>
      <w:r w:rsidR="00356369">
        <w:rPr>
          <w:rFonts w:asciiTheme="majorHAnsi" w:hAnsiTheme="majorHAnsi" w:cstheme="majorHAnsi"/>
          <w:sz w:val="24"/>
          <w:szCs w:val="24"/>
          <w:lang w:val="en-AU" w:eastAsia="en-US"/>
        </w:rPr>
        <w:t>GiSTEM</w:t>
      </w:r>
      <w:proofErr w:type="spellEnd"/>
      <w:r w:rsidR="00356369">
        <w:rPr>
          <w:rFonts w:asciiTheme="majorHAnsi" w:hAnsiTheme="majorHAnsi" w:cstheme="majorHAnsi"/>
          <w:sz w:val="24"/>
          <w:szCs w:val="24"/>
          <w:lang w:val="en-AU" w:eastAsia="en-US"/>
        </w:rPr>
        <w:t>, Health, Medical and Applied Sciences, Production</w:t>
      </w:r>
      <w:r w:rsidR="006B528F">
        <w:rPr>
          <w:rFonts w:asciiTheme="majorHAnsi" w:hAnsiTheme="majorHAnsi" w:cstheme="majorHAnsi"/>
          <w:sz w:val="24"/>
          <w:szCs w:val="24"/>
          <w:lang w:val="en-AU" w:eastAsia="en-US"/>
        </w:rPr>
        <w:t xml:space="preserve"> Ensemble</w:t>
      </w:r>
      <w:r w:rsidR="00356369">
        <w:rPr>
          <w:rFonts w:asciiTheme="majorHAnsi" w:hAnsiTheme="majorHAnsi" w:cstheme="majorHAnsi"/>
          <w:sz w:val="24"/>
          <w:szCs w:val="24"/>
          <w:lang w:val="en-AU" w:eastAsia="en-US"/>
        </w:rPr>
        <w:t xml:space="preserve"> and School Community Group (SCG), </w:t>
      </w:r>
      <w:r w:rsidR="008F2DC1">
        <w:rPr>
          <w:rFonts w:asciiTheme="majorHAnsi" w:hAnsiTheme="majorHAnsi" w:cstheme="majorHAnsi"/>
          <w:sz w:val="24"/>
          <w:szCs w:val="24"/>
          <w:lang w:val="en-AU" w:eastAsia="en-US"/>
        </w:rPr>
        <w:t>please check with your teachers</w:t>
      </w:r>
      <w:r w:rsidR="00133CA4">
        <w:rPr>
          <w:rFonts w:asciiTheme="majorHAnsi" w:hAnsiTheme="majorHAnsi" w:cstheme="majorHAnsi"/>
          <w:sz w:val="24"/>
          <w:szCs w:val="24"/>
          <w:lang w:val="en-AU" w:eastAsia="en-US"/>
        </w:rPr>
        <w:t xml:space="preserve">. </w:t>
      </w:r>
    </w:p>
    <w:p w14:paraId="6A21DDDC" w14:textId="12775CFB" w:rsidR="009007E4" w:rsidRPr="00606850" w:rsidRDefault="0023081A" w:rsidP="00606850">
      <w:pPr>
        <w:spacing w:before="240"/>
        <w:rPr>
          <w:rFonts w:ascii="Calibri Light" w:eastAsia="Times New Roman" w:hAnsi="Calibri Light" w:cs="Calibri Light"/>
          <w:color w:val="2F5496"/>
          <w:sz w:val="28"/>
          <w:szCs w:val="28"/>
          <w:lang w:val="en-AU" w:eastAsia="en-US"/>
        </w:rPr>
      </w:pPr>
      <w:r>
        <w:rPr>
          <w:rFonts w:ascii="Calibri Light" w:eastAsia="Times New Roman" w:hAnsi="Calibri Light" w:cs="Calibri Light"/>
          <w:color w:val="2F5496"/>
          <w:sz w:val="28"/>
          <w:szCs w:val="28"/>
          <w:lang w:val="en-AU" w:eastAsia="en-US"/>
        </w:rPr>
        <w:t>A</w:t>
      </w:r>
      <w:r w:rsidR="00A21247">
        <w:rPr>
          <w:rFonts w:ascii="Calibri Light" w:eastAsia="Times New Roman" w:hAnsi="Calibri Light" w:cs="Calibri Light"/>
          <w:color w:val="2F5496"/>
          <w:sz w:val="28"/>
          <w:szCs w:val="28"/>
          <w:lang w:val="en-AU" w:eastAsia="en-US"/>
        </w:rPr>
        <w:t xml:space="preserve">ustralian </w:t>
      </w:r>
      <w:r>
        <w:rPr>
          <w:rFonts w:ascii="Calibri Light" w:eastAsia="Times New Roman" w:hAnsi="Calibri Light" w:cs="Calibri Light"/>
          <w:color w:val="2F5496"/>
          <w:sz w:val="28"/>
          <w:szCs w:val="28"/>
          <w:lang w:val="en-AU" w:eastAsia="en-US"/>
        </w:rPr>
        <w:t>S</w:t>
      </w:r>
      <w:r w:rsidR="00A21247">
        <w:rPr>
          <w:rFonts w:ascii="Calibri Light" w:eastAsia="Times New Roman" w:hAnsi="Calibri Light" w:cs="Calibri Light"/>
          <w:color w:val="2F5496"/>
          <w:sz w:val="28"/>
          <w:szCs w:val="28"/>
          <w:lang w:val="en-AU" w:eastAsia="en-US"/>
        </w:rPr>
        <w:t xml:space="preserve">chool </w:t>
      </w:r>
      <w:r w:rsidR="00606850" w:rsidRPr="00606850">
        <w:rPr>
          <w:rFonts w:ascii="Calibri Light" w:eastAsia="Times New Roman" w:hAnsi="Calibri Light" w:cs="Calibri Light"/>
          <w:color w:val="2F5496"/>
          <w:sz w:val="28"/>
          <w:szCs w:val="28"/>
          <w:lang w:val="en-AU" w:eastAsia="en-US"/>
        </w:rPr>
        <w:t>B</w:t>
      </w:r>
      <w:r w:rsidR="00A21247">
        <w:rPr>
          <w:rFonts w:ascii="Calibri Light" w:eastAsia="Times New Roman" w:hAnsi="Calibri Light" w:cs="Calibri Light"/>
          <w:color w:val="2F5496"/>
          <w:sz w:val="28"/>
          <w:szCs w:val="28"/>
          <w:lang w:val="en-AU" w:eastAsia="en-US"/>
        </w:rPr>
        <w:t xml:space="preserve">ased </w:t>
      </w:r>
      <w:r w:rsidR="00A21247" w:rsidRPr="00606850">
        <w:rPr>
          <w:rFonts w:ascii="Calibri Light" w:eastAsia="Times New Roman" w:hAnsi="Calibri Light" w:cs="Calibri Light"/>
          <w:color w:val="2F5496"/>
          <w:sz w:val="28"/>
          <w:szCs w:val="28"/>
          <w:lang w:val="en-AU" w:eastAsia="en-US"/>
        </w:rPr>
        <w:t>A</w:t>
      </w:r>
      <w:r w:rsidR="00A21247">
        <w:rPr>
          <w:rFonts w:ascii="Calibri Light" w:eastAsia="Times New Roman" w:hAnsi="Calibri Light" w:cs="Calibri Light"/>
          <w:color w:val="2F5496"/>
          <w:sz w:val="28"/>
          <w:szCs w:val="28"/>
          <w:lang w:val="en-AU" w:eastAsia="en-US"/>
        </w:rPr>
        <w:t xml:space="preserve">pprenticeship (ASbA) </w:t>
      </w:r>
      <w:r w:rsidR="00A21247" w:rsidRPr="00606850">
        <w:rPr>
          <w:rFonts w:ascii="Calibri Light" w:eastAsia="Times New Roman" w:hAnsi="Calibri Light" w:cs="Calibri Light"/>
          <w:color w:val="2F5496"/>
          <w:sz w:val="28"/>
          <w:szCs w:val="28"/>
          <w:lang w:val="en-AU" w:eastAsia="en-US"/>
        </w:rPr>
        <w:t>guidance</w:t>
      </w:r>
      <w:r w:rsidR="00606850" w:rsidRPr="00606850">
        <w:rPr>
          <w:rFonts w:ascii="Calibri Light" w:eastAsia="Times New Roman" w:hAnsi="Calibri Light" w:cs="Calibri Light"/>
          <w:color w:val="2F5496"/>
          <w:sz w:val="28"/>
          <w:szCs w:val="28"/>
          <w:lang w:val="en-AU" w:eastAsia="en-US"/>
        </w:rPr>
        <w:t xml:space="preserve"> during COVID lockdown</w:t>
      </w:r>
    </w:p>
    <w:p w14:paraId="304929AC" w14:textId="3D42B9AE" w:rsidR="009007E4" w:rsidRPr="0074159C" w:rsidRDefault="00606850" w:rsidP="0074159C">
      <w:pPr>
        <w:pStyle w:val="NoSpacing"/>
        <w:rPr>
          <w:sz w:val="24"/>
          <w:szCs w:val="24"/>
          <w:highlight w:val="white"/>
        </w:rPr>
      </w:pPr>
      <w:r w:rsidRPr="0074159C">
        <w:rPr>
          <w:sz w:val="24"/>
          <w:szCs w:val="24"/>
          <w:highlight w:val="white"/>
        </w:rPr>
        <w:t xml:space="preserve">Students signed into an ASbA who </w:t>
      </w:r>
      <w:r w:rsidR="00C77FE4" w:rsidRPr="0074159C">
        <w:rPr>
          <w:sz w:val="24"/>
          <w:szCs w:val="24"/>
          <w:highlight w:val="white"/>
        </w:rPr>
        <w:t>unsure how current lock-down requirements are</w:t>
      </w:r>
      <w:r w:rsidRPr="0074159C">
        <w:rPr>
          <w:sz w:val="24"/>
          <w:szCs w:val="24"/>
          <w:highlight w:val="white"/>
        </w:rPr>
        <w:t xml:space="preserve"> will affect their employment or training should access specific advice provided on the year 11 and year 12 classrooms for further information.</w:t>
      </w:r>
      <w:r w:rsidR="00A21247">
        <w:rPr>
          <w:sz w:val="24"/>
          <w:szCs w:val="24"/>
          <w:highlight w:val="white"/>
        </w:rPr>
        <w:t xml:space="preserve"> Contact Fiona Chester in Student Services.  Please let teachers know if you’re still doing them and when to assist you to complete your courses.</w:t>
      </w:r>
    </w:p>
    <w:p w14:paraId="5DFE7986" w14:textId="75C43C93" w:rsidR="001B764A" w:rsidRDefault="001B764A">
      <w:pPr>
        <w:rPr>
          <w:rFonts w:ascii="Calibri" w:eastAsia="Calibri" w:hAnsi="Calibri" w:cs="Calibri"/>
          <w:sz w:val="24"/>
          <w:szCs w:val="24"/>
          <w:highlight w:val="white"/>
        </w:rPr>
      </w:pPr>
    </w:p>
    <w:p w14:paraId="0454C200" w14:textId="5B759B5A" w:rsidR="008F2DC1" w:rsidRPr="000A78CF" w:rsidRDefault="008F2DC1">
      <w:pPr>
        <w:rPr>
          <w:rFonts w:ascii="Calibri Light" w:eastAsia="Times New Roman" w:hAnsi="Calibri Light" w:cs="Calibri Light"/>
          <w:color w:val="2F5496"/>
          <w:sz w:val="28"/>
          <w:szCs w:val="28"/>
          <w:lang w:val="en-AU" w:eastAsia="en-US"/>
        </w:rPr>
      </w:pPr>
      <w:r w:rsidRPr="000A78CF">
        <w:rPr>
          <w:rFonts w:ascii="Calibri Light" w:eastAsia="Times New Roman" w:hAnsi="Calibri Light" w:cs="Calibri Light"/>
          <w:color w:val="2F5496"/>
          <w:sz w:val="28"/>
          <w:szCs w:val="28"/>
          <w:lang w:val="en-AU" w:eastAsia="en-US"/>
        </w:rPr>
        <w:t>ACT Scaling Test (AST)</w:t>
      </w:r>
    </w:p>
    <w:p w14:paraId="339A544F" w14:textId="77777777" w:rsidR="006B528F" w:rsidRDefault="008F2DC1" w:rsidP="006B528F">
      <w:pPr>
        <w:pStyle w:val="NoSpacing"/>
        <w:rPr>
          <w:sz w:val="24"/>
          <w:szCs w:val="24"/>
          <w:highlight w:val="white"/>
        </w:rPr>
      </w:pPr>
      <w:r w:rsidRPr="006B528F">
        <w:rPr>
          <w:sz w:val="24"/>
          <w:szCs w:val="24"/>
          <w:highlight w:val="white"/>
        </w:rPr>
        <w:t xml:space="preserve">The AST has been cancelled for 31 August and 1 September. </w:t>
      </w:r>
    </w:p>
    <w:p w14:paraId="3941D3A8" w14:textId="77777777" w:rsidR="006B528F" w:rsidRDefault="006B528F" w:rsidP="006B528F">
      <w:pPr>
        <w:pStyle w:val="NoSpacing"/>
        <w:rPr>
          <w:sz w:val="24"/>
          <w:szCs w:val="24"/>
          <w:highlight w:val="white"/>
        </w:rPr>
      </w:pPr>
    </w:p>
    <w:p w14:paraId="49D5A888" w14:textId="46A4471F" w:rsidR="008F2DC1" w:rsidRPr="006B528F" w:rsidRDefault="008F2DC1" w:rsidP="006B528F">
      <w:pPr>
        <w:pStyle w:val="NoSpacing"/>
        <w:rPr>
          <w:sz w:val="24"/>
          <w:szCs w:val="24"/>
          <w:highlight w:val="white"/>
        </w:rPr>
      </w:pPr>
      <w:r w:rsidRPr="006B528F">
        <w:rPr>
          <w:sz w:val="24"/>
          <w:szCs w:val="24"/>
          <w:highlight w:val="white"/>
        </w:rPr>
        <w:t>Alternatives to be advised</w:t>
      </w:r>
      <w:r w:rsidR="000A78CF" w:rsidRPr="006B528F">
        <w:rPr>
          <w:sz w:val="24"/>
          <w:szCs w:val="24"/>
          <w:highlight w:val="white"/>
        </w:rPr>
        <w:t xml:space="preserve"> by the Board of Senior Secondary Studies (BSSS)</w:t>
      </w:r>
      <w:r w:rsidR="006B528F">
        <w:rPr>
          <w:sz w:val="24"/>
          <w:szCs w:val="24"/>
          <w:highlight w:val="white"/>
        </w:rPr>
        <w:t xml:space="preserve"> in due course</w:t>
      </w:r>
      <w:r w:rsidRPr="006B528F">
        <w:rPr>
          <w:sz w:val="24"/>
          <w:szCs w:val="24"/>
          <w:highlight w:val="white"/>
        </w:rPr>
        <w:t>.</w:t>
      </w:r>
    </w:p>
    <w:p w14:paraId="1FE35A5D" w14:textId="77777777" w:rsidR="000A78CF" w:rsidRPr="006B528F" w:rsidRDefault="000A78CF" w:rsidP="006B528F">
      <w:pPr>
        <w:pStyle w:val="NoSpacing"/>
        <w:rPr>
          <w:rFonts w:asciiTheme="majorHAnsi" w:hAnsiTheme="majorHAnsi" w:cstheme="majorHAnsi"/>
          <w:sz w:val="24"/>
          <w:szCs w:val="24"/>
        </w:rPr>
      </w:pPr>
    </w:p>
    <w:p w14:paraId="327309F0" w14:textId="303466EE" w:rsidR="008F2DC1" w:rsidRPr="006B528F" w:rsidRDefault="008F2DC1" w:rsidP="006B528F">
      <w:pPr>
        <w:pStyle w:val="NoSpacing"/>
        <w:rPr>
          <w:rFonts w:asciiTheme="majorHAnsi" w:hAnsiTheme="majorHAnsi" w:cstheme="majorHAnsi"/>
          <w:sz w:val="24"/>
          <w:szCs w:val="24"/>
        </w:rPr>
      </w:pPr>
      <w:r w:rsidRPr="006B528F">
        <w:rPr>
          <w:rFonts w:asciiTheme="majorHAnsi" w:hAnsiTheme="majorHAnsi" w:cstheme="majorHAnsi"/>
          <w:sz w:val="24"/>
          <w:szCs w:val="24"/>
        </w:rPr>
        <w:t xml:space="preserve">AST workshops continue </w:t>
      </w:r>
      <w:r w:rsidR="006B528F">
        <w:rPr>
          <w:rFonts w:asciiTheme="majorHAnsi" w:hAnsiTheme="majorHAnsi" w:cstheme="majorHAnsi"/>
          <w:sz w:val="24"/>
          <w:szCs w:val="24"/>
        </w:rPr>
        <w:t xml:space="preserve">for our students </w:t>
      </w:r>
      <w:r w:rsidRPr="006B528F">
        <w:rPr>
          <w:rFonts w:asciiTheme="majorHAnsi" w:hAnsiTheme="majorHAnsi" w:cstheme="majorHAnsi"/>
          <w:sz w:val="24"/>
          <w:szCs w:val="24"/>
        </w:rPr>
        <w:t xml:space="preserve">please check </w:t>
      </w:r>
      <w:r w:rsidR="000A78CF" w:rsidRPr="006B528F">
        <w:rPr>
          <w:rFonts w:asciiTheme="majorHAnsi" w:hAnsiTheme="majorHAnsi" w:cstheme="majorHAnsi"/>
          <w:sz w:val="24"/>
          <w:szCs w:val="24"/>
        </w:rPr>
        <w:t>AST Google page.</w:t>
      </w:r>
    </w:p>
    <w:p w14:paraId="602D4236" w14:textId="77777777" w:rsidR="000A78CF" w:rsidRDefault="000A78CF">
      <w:pPr>
        <w:rPr>
          <w:rFonts w:ascii="Calibri" w:eastAsia="Calibri" w:hAnsi="Calibri" w:cs="Calibri"/>
          <w:sz w:val="24"/>
          <w:szCs w:val="24"/>
          <w:highlight w:val="white"/>
        </w:rPr>
      </w:pPr>
    </w:p>
    <w:p w14:paraId="18E91BF4" w14:textId="77777777" w:rsidR="00976C32" w:rsidRPr="00606850" w:rsidRDefault="00976C32" w:rsidP="00976C32">
      <w:pPr>
        <w:rPr>
          <w:rFonts w:ascii="Calibri Light" w:eastAsia="Times New Roman" w:hAnsi="Calibri Light" w:cs="Calibri Light"/>
          <w:color w:val="2F5496"/>
          <w:sz w:val="28"/>
          <w:szCs w:val="28"/>
          <w:lang w:val="en-AU" w:eastAsia="en-US"/>
        </w:rPr>
      </w:pPr>
      <w:r w:rsidRPr="00606850">
        <w:rPr>
          <w:rFonts w:ascii="Calibri Light" w:eastAsia="Times New Roman" w:hAnsi="Calibri Light" w:cs="Calibri Light"/>
          <w:color w:val="2F5496"/>
          <w:sz w:val="28"/>
          <w:szCs w:val="28"/>
          <w:lang w:val="en-AU" w:eastAsia="en-US"/>
        </w:rPr>
        <w:t>Student Support</w:t>
      </w:r>
      <w:r>
        <w:rPr>
          <w:rFonts w:ascii="Calibri Light" w:eastAsia="Times New Roman" w:hAnsi="Calibri Light" w:cs="Calibri Light"/>
          <w:color w:val="2F5496"/>
          <w:sz w:val="28"/>
          <w:szCs w:val="28"/>
          <w:lang w:val="en-AU" w:eastAsia="en-US"/>
        </w:rPr>
        <w:t xml:space="preserve"> Group (SG)</w:t>
      </w:r>
    </w:p>
    <w:p w14:paraId="41E2130B" w14:textId="2E2F3893" w:rsidR="00976C32" w:rsidRPr="0074159C" w:rsidRDefault="00976C32" w:rsidP="0074159C">
      <w:pPr>
        <w:pStyle w:val="NoSpacing"/>
        <w:rPr>
          <w:sz w:val="24"/>
          <w:szCs w:val="24"/>
        </w:rPr>
      </w:pPr>
      <w:r w:rsidRPr="0074159C">
        <w:rPr>
          <w:sz w:val="24"/>
          <w:szCs w:val="24"/>
        </w:rPr>
        <w:t xml:space="preserve">Support Group (SG) teachers will hold weekly Google Meet check-ins </w:t>
      </w:r>
      <w:r w:rsidR="00A21247">
        <w:rPr>
          <w:sz w:val="24"/>
          <w:szCs w:val="24"/>
        </w:rPr>
        <w:t xml:space="preserve">to check-in, </w:t>
      </w:r>
      <w:r w:rsidRPr="0074159C">
        <w:rPr>
          <w:sz w:val="24"/>
          <w:szCs w:val="24"/>
        </w:rPr>
        <w:t xml:space="preserve">update students on school news and offer opportunities for students to see and talk with others. </w:t>
      </w:r>
    </w:p>
    <w:p w14:paraId="7EA7C32C" w14:textId="77777777" w:rsidR="0074159C" w:rsidRPr="0074159C" w:rsidRDefault="0074159C" w:rsidP="0074159C">
      <w:pPr>
        <w:pStyle w:val="NoSpacing"/>
        <w:rPr>
          <w:sz w:val="24"/>
          <w:szCs w:val="24"/>
        </w:rPr>
      </w:pPr>
    </w:p>
    <w:p w14:paraId="190157B4" w14:textId="211D5DE4" w:rsidR="00976C32" w:rsidRPr="0074159C" w:rsidRDefault="00976C32" w:rsidP="0074159C">
      <w:pPr>
        <w:pStyle w:val="NoSpacing"/>
        <w:rPr>
          <w:sz w:val="24"/>
          <w:szCs w:val="24"/>
        </w:rPr>
      </w:pPr>
      <w:r w:rsidRPr="0074159C">
        <w:rPr>
          <w:sz w:val="24"/>
          <w:szCs w:val="24"/>
        </w:rPr>
        <w:t xml:space="preserve">This routine is important; along with class check-ins, the SG group meeting will be held every Monday at the usual time of 11:40am.  </w:t>
      </w:r>
    </w:p>
    <w:p w14:paraId="257F5E98" w14:textId="77777777" w:rsidR="0074159C" w:rsidRPr="0074159C" w:rsidRDefault="0074159C" w:rsidP="0074159C">
      <w:pPr>
        <w:pStyle w:val="NoSpacing"/>
        <w:rPr>
          <w:sz w:val="24"/>
          <w:szCs w:val="24"/>
        </w:rPr>
      </w:pPr>
    </w:p>
    <w:p w14:paraId="638E4B89" w14:textId="4DE458BF" w:rsidR="00976C32" w:rsidRPr="0074159C" w:rsidRDefault="00976C32" w:rsidP="0074159C">
      <w:pPr>
        <w:pStyle w:val="NoSpacing"/>
        <w:rPr>
          <w:sz w:val="24"/>
          <w:szCs w:val="24"/>
        </w:rPr>
      </w:pPr>
      <w:r w:rsidRPr="0074159C">
        <w:rPr>
          <w:sz w:val="24"/>
          <w:szCs w:val="24"/>
        </w:rPr>
        <w:t xml:space="preserve">All students should </w:t>
      </w:r>
      <w:r w:rsidR="000A78CF" w:rsidRPr="0074159C">
        <w:rPr>
          <w:sz w:val="24"/>
          <w:szCs w:val="24"/>
        </w:rPr>
        <w:t>attend,</w:t>
      </w:r>
      <w:r w:rsidR="00620D71">
        <w:rPr>
          <w:sz w:val="24"/>
          <w:szCs w:val="24"/>
        </w:rPr>
        <w:t xml:space="preserve"> and this session continues to contribute to an R unit point.</w:t>
      </w:r>
      <w:r w:rsidRPr="0074159C">
        <w:rPr>
          <w:sz w:val="24"/>
          <w:szCs w:val="24"/>
        </w:rPr>
        <w:t xml:space="preserve"> </w:t>
      </w:r>
    </w:p>
    <w:p w14:paraId="5A8A106D" w14:textId="77777777" w:rsidR="0074159C" w:rsidRDefault="0074159C" w:rsidP="00976C32">
      <w:pPr>
        <w:rPr>
          <w:rFonts w:ascii="Calibri Light" w:eastAsia="Times New Roman" w:hAnsi="Calibri Light" w:cs="Calibri Light"/>
          <w:color w:val="2F5496"/>
          <w:sz w:val="28"/>
          <w:szCs w:val="28"/>
          <w:lang w:val="en-AU" w:eastAsia="en-US"/>
        </w:rPr>
      </w:pPr>
    </w:p>
    <w:p w14:paraId="64F4BAFB" w14:textId="225CBB4C" w:rsidR="00976C32" w:rsidRPr="009C5613" w:rsidRDefault="00976C32" w:rsidP="00214F4A">
      <w:pPr>
        <w:spacing w:line="240" w:lineRule="auto"/>
        <w:rPr>
          <w:rFonts w:ascii="Calibri Light" w:eastAsia="Times New Roman" w:hAnsi="Calibri Light" w:cs="Calibri Light"/>
          <w:color w:val="2F5496"/>
          <w:sz w:val="28"/>
          <w:szCs w:val="28"/>
          <w:lang w:val="en-AU" w:eastAsia="en-US"/>
        </w:rPr>
      </w:pPr>
      <w:r w:rsidRPr="009C5613">
        <w:rPr>
          <w:rFonts w:ascii="Calibri Light" w:eastAsia="Times New Roman" w:hAnsi="Calibri Light" w:cs="Calibri Light"/>
          <w:color w:val="2F5496"/>
          <w:sz w:val="28"/>
          <w:szCs w:val="28"/>
          <w:lang w:val="en-AU" w:eastAsia="en-US"/>
        </w:rPr>
        <w:t>Wellbeing Check</w:t>
      </w:r>
      <w:r>
        <w:rPr>
          <w:rFonts w:ascii="Calibri Light" w:eastAsia="Times New Roman" w:hAnsi="Calibri Light" w:cs="Calibri Light"/>
          <w:color w:val="2F5496"/>
          <w:sz w:val="28"/>
          <w:szCs w:val="28"/>
          <w:lang w:val="en-AU" w:eastAsia="en-US"/>
        </w:rPr>
        <w:t xml:space="preserve"> </w:t>
      </w:r>
    </w:p>
    <w:p w14:paraId="25F08606" w14:textId="49A3EA5A" w:rsidR="00976C32" w:rsidRPr="00606850" w:rsidRDefault="00214F4A" w:rsidP="00214F4A">
      <w:pPr>
        <w:spacing w:line="240" w:lineRule="auto"/>
        <w:rPr>
          <w:rFonts w:ascii="Calibri" w:eastAsia="Calibri" w:hAnsi="Calibri" w:cs="Calibri"/>
          <w:sz w:val="24"/>
          <w:szCs w:val="24"/>
        </w:rPr>
      </w:pPr>
      <w:r>
        <w:rPr>
          <w:rFonts w:ascii="Calibri" w:eastAsia="Calibri" w:hAnsi="Calibri" w:cs="Calibri"/>
          <w:sz w:val="24"/>
          <w:szCs w:val="24"/>
        </w:rPr>
        <w:t xml:space="preserve">A </w:t>
      </w:r>
      <w:r w:rsidR="00976C32" w:rsidRPr="00606850">
        <w:rPr>
          <w:rFonts w:ascii="Calibri" w:eastAsia="Calibri" w:hAnsi="Calibri" w:cs="Calibri"/>
          <w:sz w:val="24"/>
          <w:szCs w:val="24"/>
        </w:rPr>
        <w:t xml:space="preserve">wellbeing check-in Google form </w:t>
      </w:r>
      <w:r>
        <w:rPr>
          <w:rFonts w:ascii="Calibri" w:eastAsia="Calibri" w:hAnsi="Calibri" w:cs="Calibri"/>
          <w:sz w:val="24"/>
          <w:szCs w:val="24"/>
        </w:rPr>
        <w:t xml:space="preserve">will be utilised </w:t>
      </w:r>
      <w:r w:rsidR="00976C32" w:rsidRPr="00606850">
        <w:rPr>
          <w:rFonts w:ascii="Calibri" w:eastAsia="Calibri" w:hAnsi="Calibri" w:cs="Calibri"/>
          <w:sz w:val="24"/>
          <w:szCs w:val="24"/>
        </w:rPr>
        <w:t>during S</w:t>
      </w:r>
      <w:r w:rsidR="00976C32">
        <w:rPr>
          <w:rFonts w:ascii="Calibri" w:eastAsia="Calibri" w:hAnsi="Calibri" w:cs="Calibri"/>
          <w:sz w:val="24"/>
          <w:szCs w:val="24"/>
        </w:rPr>
        <w:t>upport Group</w:t>
      </w:r>
      <w:r w:rsidR="00976C32" w:rsidRPr="00606850">
        <w:rPr>
          <w:rFonts w:ascii="Calibri" w:eastAsia="Calibri" w:hAnsi="Calibri" w:cs="Calibri"/>
          <w:sz w:val="24"/>
          <w:szCs w:val="24"/>
        </w:rPr>
        <w:t xml:space="preserve">. Students </w:t>
      </w:r>
      <w:r>
        <w:rPr>
          <w:rFonts w:ascii="Calibri" w:eastAsia="Calibri" w:hAnsi="Calibri" w:cs="Calibri"/>
          <w:sz w:val="24"/>
          <w:szCs w:val="24"/>
        </w:rPr>
        <w:t>can</w:t>
      </w:r>
      <w:r w:rsidR="0074159C">
        <w:rPr>
          <w:rFonts w:ascii="Calibri" w:eastAsia="Calibri" w:hAnsi="Calibri" w:cs="Calibri"/>
          <w:sz w:val="24"/>
          <w:szCs w:val="24"/>
        </w:rPr>
        <w:t xml:space="preserve"> </w:t>
      </w:r>
      <w:r w:rsidR="00976C32" w:rsidRPr="00606850">
        <w:rPr>
          <w:rFonts w:ascii="Calibri" w:eastAsia="Calibri" w:hAnsi="Calibri" w:cs="Calibri"/>
          <w:sz w:val="24"/>
          <w:szCs w:val="24"/>
        </w:rPr>
        <w:t>submit the form at any time to request a check in.</w:t>
      </w:r>
      <w:bookmarkStart w:id="1" w:name="_60mgdy1g2mox" w:colFirst="0" w:colLast="0"/>
      <w:bookmarkEnd w:id="1"/>
      <w:r w:rsidR="00A21247">
        <w:rPr>
          <w:rFonts w:ascii="Calibri" w:eastAsia="Calibri" w:hAnsi="Calibri" w:cs="Calibri"/>
          <w:sz w:val="24"/>
          <w:szCs w:val="24"/>
        </w:rPr>
        <w:t xml:space="preserve"> </w:t>
      </w:r>
      <w:r w:rsidR="00976C32">
        <w:rPr>
          <w:rFonts w:ascii="Calibri" w:eastAsia="Calibri" w:hAnsi="Calibri" w:cs="Calibri"/>
          <w:sz w:val="24"/>
          <w:szCs w:val="24"/>
        </w:rPr>
        <w:t>S</w:t>
      </w:r>
      <w:r w:rsidR="00976C32" w:rsidRPr="00606850">
        <w:rPr>
          <w:rFonts w:ascii="Calibri" w:eastAsia="Calibri" w:hAnsi="Calibri" w:cs="Calibri"/>
          <w:sz w:val="24"/>
          <w:szCs w:val="24"/>
        </w:rPr>
        <w:t xml:space="preserve">tudents and parents </w:t>
      </w:r>
      <w:r w:rsidR="00976C32">
        <w:rPr>
          <w:rFonts w:ascii="Calibri" w:eastAsia="Calibri" w:hAnsi="Calibri" w:cs="Calibri"/>
          <w:sz w:val="24"/>
          <w:szCs w:val="24"/>
        </w:rPr>
        <w:t>may also</w:t>
      </w:r>
      <w:r w:rsidR="00976C32" w:rsidRPr="00606850">
        <w:rPr>
          <w:rFonts w:ascii="Calibri" w:eastAsia="Calibri" w:hAnsi="Calibri" w:cs="Calibri"/>
          <w:sz w:val="24"/>
          <w:szCs w:val="24"/>
        </w:rPr>
        <w:t xml:space="preserve"> request a check-in using </w:t>
      </w:r>
      <w:hyperlink r:id="rId15" w:history="1">
        <w:r w:rsidR="00976C32" w:rsidRPr="00CF16E2">
          <w:rPr>
            <w:rStyle w:val="Hyperlink"/>
            <w:rFonts w:ascii="Calibri" w:eastAsia="Calibri" w:hAnsi="Calibri" w:cs="Calibri"/>
            <w:sz w:val="24"/>
            <w:szCs w:val="24"/>
          </w:rPr>
          <w:t>lakegstudentservices@ed.act.edu.au</w:t>
        </w:r>
      </w:hyperlink>
      <w:r w:rsidR="00976C32">
        <w:rPr>
          <w:rFonts w:ascii="Calibri" w:eastAsia="Calibri" w:hAnsi="Calibri" w:cs="Calibri"/>
          <w:sz w:val="24"/>
          <w:szCs w:val="24"/>
        </w:rPr>
        <w:t xml:space="preserve"> </w:t>
      </w:r>
      <w:r w:rsidR="00976C32" w:rsidRPr="00606850">
        <w:rPr>
          <w:rFonts w:ascii="Calibri" w:eastAsia="Calibri" w:hAnsi="Calibri" w:cs="Calibri"/>
          <w:sz w:val="24"/>
          <w:szCs w:val="24"/>
        </w:rPr>
        <w:t xml:space="preserve">  </w:t>
      </w:r>
    </w:p>
    <w:p w14:paraId="50D6DFC1" w14:textId="30625876" w:rsidR="00620D71" w:rsidRPr="00214F4A" w:rsidRDefault="00976C32" w:rsidP="00214F4A">
      <w:pPr>
        <w:pStyle w:val="Heading2"/>
        <w:keepNext w:val="0"/>
        <w:keepLines w:val="0"/>
        <w:spacing w:after="80"/>
        <w:rPr>
          <w:rFonts w:ascii="Calibri" w:eastAsia="Calibri" w:hAnsi="Calibri" w:cs="Calibri"/>
          <w:sz w:val="24"/>
          <w:szCs w:val="24"/>
        </w:rPr>
      </w:pPr>
      <w:bookmarkStart w:id="2" w:name="_aaxi8crngp1d" w:colFirst="0" w:colLast="0"/>
      <w:bookmarkEnd w:id="2"/>
      <w:r w:rsidRPr="00606850">
        <w:rPr>
          <w:rFonts w:ascii="Calibri" w:eastAsia="Calibri" w:hAnsi="Calibri" w:cs="Calibri"/>
          <w:sz w:val="24"/>
          <w:szCs w:val="24"/>
        </w:rPr>
        <w:t>Both the forms and email</w:t>
      </w:r>
      <w:r>
        <w:rPr>
          <w:rFonts w:ascii="Calibri" w:eastAsia="Calibri" w:hAnsi="Calibri" w:cs="Calibri"/>
          <w:sz w:val="24"/>
          <w:szCs w:val="24"/>
        </w:rPr>
        <w:t>s</w:t>
      </w:r>
      <w:r w:rsidRPr="00606850">
        <w:rPr>
          <w:rFonts w:ascii="Calibri" w:eastAsia="Calibri" w:hAnsi="Calibri" w:cs="Calibri"/>
          <w:sz w:val="24"/>
          <w:szCs w:val="24"/>
        </w:rPr>
        <w:t xml:space="preserve"> are checked daily.</w:t>
      </w:r>
    </w:p>
    <w:p w14:paraId="7EB9844D" w14:textId="3CB041BE" w:rsidR="001B764A" w:rsidRPr="001B764A" w:rsidRDefault="001B764A" w:rsidP="001B764A">
      <w:pPr>
        <w:spacing w:before="240"/>
        <w:rPr>
          <w:rFonts w:ascii="Calibri Light" w:eastAsia="Times New Roman" w:hAnsi="Calibri Light" w:cs="Calibri Light"/>
          <w:color w:val="2F5496"/>
          <w:sz w:val="28"/>
          <w:szCs w:val="28"/>
          <w:lang w:val="en-AU" w:eastAsia="en-US"/>
        </w:rPr>
      </w:pPr>
      <w:r w:rsidRPr="001B764A">
        <w:rPr>
          <w:rFonts w:ascii="Calibri Light" w:eastAsia="Times New Roman" w:hAnsi="Calibri Light" w:cs="Calibri Light"/>
          <w:color w:val="2F5496"/>
          <w:sz w:val="28"/>
          <w:szCs w:val="28"/>
          <w:lang w:val="en-AU" w:eastAsia="en-US"/>
        </w:rPr>
        <w:t xml:space="preserve">Student Services </w:t>
      </w:r>
    </w:p>
    <w:p w14:paraId="2E156E97" w14:textId="16D41DCB" w:rsidR="001B764A" w:rsidRDefault="00C77FE4" w:rsidP="001B764A">
      <w:r>
        <w:rPr>
          <w:noProof/>
          <w:sz w:val="24"/>
          <w:szCs w:val="24"/>
        </w:rPr>
        <w:lastRenderedPageBreak/>
        <w:drawing>
          <wp:anchor distT="0" distB="0" distL="114300" distR="114300" simplePos="0" relativeHeight="251660288" behindDoc="1" locked="0" layoutInCell="1" allowOverlap="1" wp14:anchorId="33D75126" wp14:editId="4C5939FF">
            <wp:simplePos x="0" y="0"/>
            <wp:positionH relativeFrom="margin">
              <wp:align>left</wp:align>
            </wp:positionH>
            <wp:positionV relativeFrom="paragraph">
              <wp:posOffset>187960</wp:posOffset>
            </wp:positionV>
            <wp:extent cx="2569845" cy="1447800"/>
            <wp:effectExtent l="0" t="0" r="1905" b="0"/>
            <wp:wrapTight wrapText="bothSides">
              <wp:wrapPolygon edited="0">
                <wp:start x="0" y="0"/>
                <wp:lineTo x="0" y="21316"/>
                <wp:lineTo x="21456" y="21316"/>
                <wp:lineTo x="214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9776" cy="1459029"/>
                    </a:xfrm>
                    <a:prstGeom prst="rect">
                      <a:avLst/>
                    </a:prstGeom>
                    <a:noFill/>
                  </pic:spPr>
                </pic:pic>
              </a:graphicData>
            </a:graphic>
            <wp14:sizeRelH relativeFrom="page">
              <wp14:pctWidth>0</wp14:pctWidth>
            </wp14:sizeRelH>
            <wp14:sizeRelV relativeFrom="page">
              <wp14:pctHeight>0</wp14:pctHeight>
            </wp14:sizeRelV>
          </wp:anchor>
        </w:drawing>
      </w:r>
    </w:p>
    <w:p w14:paraId="3AF22BE2" w14:textId="772663EB" w:rsidR="00C77FE4" w:rsidRDefault="001B764A" w:rsidP="001B764A">
      <w:pPr>
        <w:pStyle w:val="NoSpacing"/>
        <w:rPr>
          <w:sz w:val="24"/>
          <w:szCs w:val="24"/>
        </w:rPr>
      </w:pPr>
      <w:r w:rsidRPr="001B764A">
        <w:rPr>
          <w:sz w:val="24"/>
          <w:szCs w:val="24"/>
        </w:rPr>
        <w:t xml:space="preserve">During lockdown our Student Services team are contactable and able to support students’ academic and well-being needs. </w:t>
      </w:r>
    </w:p>
    <w:p w14:paraId="11614B49" w14:textId="77777777" w:rsidR="00C77FE4" w:rsidRDefault="00C77FE4" w:rsidP="001B764A">
      <w:pPr>
        <w:pStyle w:val="NoSpacing"/>
        <w:rPr>
          <w:sz w:val="24"/>
          <w:szCs w:val="24"/>
        </w:rPr>
      </w:pPr>
    </w:p>
    <w:p w14:paraId="654B0E7F" w14:textId="35BF8778" w:rsidR="001B764A" w:rsidRPr="00C77FE4" w:rsidRDefault="001B764A" w:rsidP="00C77FE4">
      <w:pPr>
        <w:pStyle w:val="NoSpacing"/>
        <w:rPr>
          <w:sz w:val="24"/>
          <w:szCs w:val="24"/>
        </w:rPr>
      </w:pPr>
      <w:r w:rsidRPr="001B764A">
        <w:rPr>
          <w:sz w:val="24"/>
          <w:szCs w:val="24"/>
        </w:rPr>
        <w:t>This may include referral advice, academic advice, access to internet, subject changes, university/CIT/work pathways advice</w:t>
      </w:r>
      <w:r w:rsidR="00C77FE4">
        <w:rPr>
          <w:sz w:val="24"/>
          <w:szCs w:val="24"/>
        </w:rPr>
        <w:t xml:space="preserve">, work experience </w:t>
      </w:r>
      <w:r w:rsidRPr="001B764A">
        <w:rPr>
          <w:sz w:val="24"/>
          <w:szCs w:val="24"/>
        </w:rPr>
        <w:t xml:space="preserve">and mental health support. </w:t>
      </w:r>
      <w:hyperlink r:id="rId17" w:history="1">
        <w:r w:rsidR="00620D71" w:rsidRPr="001B764A">
          <w:rPr>
            <w:rStyle w:val="Hyperlink"/>
            <w:rFonts w:asciiTheme="majorHAnsi" w:hAnsiTheme="majorHAnsi" w:cstheme="majorHAnsi"/>
            <w:sz w:val="24"/>
            <w:szCs w:val="24"/>
          </w:rPr>
          <w:t>LakeGStudentServices@ed.act.edu.au</w:t>
        </w:r>
      </w:hyperlink>
    </w:p>
    <w:p w14:paraId="188A344A" w14:textId="77777777" w:rsidR="001B764A" w:rsidRDefault="001B764A" w:rsidP="001B764A">
      <w:pPr>
        <w:pStyle w:val="NoSpacing"/>
        <w:ind w:left="720"/>
        <w:rPr>
          <w:rFonts w:asciiTheme="majorHAnsi" w:hAnsiTheme="majorHAnsi" w:cstheme="majorHAnsi"/>
          <w:sz w:val="24"/>
          <w:szCs w:val="24"/>
        </w:rPr>
      </w:pPr>
    </w:p>
    <w:p w14:paraId="4E3BADD1" w14:textId="0B781354" w:rsidR="001B764A" w:rsidRPr="001B764A" w:rsidRDefault="001B764A" w:rsidP="001B764A">
      <w:pPr>
        <w:pStyle w:val="NoSpacing"/>
        <w:ind w:left="720"/>
        <w:rPr>
          <w:rFonts w:asciiTheme="majorHAnsi" w:hAnsiTheme="majorHAnsi" w:cstheme="majorHAnsi"/>
          <w:sz w:val="24"/>
          <w:szCs w:val="24"/>
        </w:rPr>
      </w:pPr>
      <w:r w:rsidRPr="001B764A">
        <w:rPr>
          <w:rFonts w:asciiTheme="majorHAnsi" w:hAnsiTheme="majorHAnsi" w:cstheme="majorHAnsi"/>
          <w:sz w:val="24"/>
          <w:szCs w:val="24"/>
        </w:rPr>
        <w:t xml:space="preserve">Executive Teachers </w:t>
      </w:r>
      <w:r w:rsidRPr="001B764A">
        <w:rPr>
          <w:rFonts w:asciiTheme="majorHAnsi" w:hAnsiTheme="majorHAnsi" w:cstheme="majorHAnsi"/>
          <w:sz w:val="24"/>
          <w:szCs w:val="24"/>
        </w:rPr>
        <w:tab/>
      </w:r>
      <w:r w:rsidRPr="001B764A">
        <w:rPr>
          <w:rFonts w:asciiTheme="majorHAnsi" w:hAnsiTheme="majorHAnsi" w:cstheme="majorHAnsi"/>
          <w:sz w:val="24"/>
          <w:szCs w:val="24"/>
        </w:rPr>
        <w:tab/>
      </w:r>
      <w:r w:rsidRPr="001B764A">
        <w:rPr>
          <w:rFonts w:asciiTheme="majorHAnsi" w:hAnsiTheme="majorHAnsi" w:cstheme="majorHAnsi"/>
          <w:sz w:val="24"/>
          <w:szCs w:val="24"/>
        </w:rPr>
        <w:tab/>
        <w:t>Graeme Budd and Gary Rolfe</w:t>
      </w:r>
    </w:p>
    <w:p w14:paraId="62881A31" w14:textId="6654C19C" w:rsidR="001B764A" w:rsidRPr="001B764A" w:rsidRDefault="001B764A" w:rsidP="001B764A">
      <w:pPr>
        <w:pStyle w:val="NoSpacing"/>
        <w:ind w:left="720"/>
        <w:rPr>
          <w:rFonts w:asciiTheme="majorHAnsi" w:hAnsiTheme="majorHAnsi" w:cstheme="majorHAnsi"/>
          <w:sz w:val="24"/>
          <w:szCs w:val="24"/>
        </w:rPr>
      </w:pPr>
      <w:r w:rsidRPr="001B764A">
        <w:rPr>
          <w:rFonts w:asciiTheme="majorHAnsi" w:hAnsiTheme="majorHAnsi" w:cstheme="majorHAnsi"/>
          <w:sz w:val="24"/>
          <w:szCs w:val="24"/>
        </w:rPr>
        <w:t xml:space="preserve">Year 11 Coordinators </w:t>
      </w:r>
      <w:r w:rsidRPr="001B764A">
        <w:rPr>
          <w:rFonts w:asciiTheme="majorHAnsi" w:hAnsiTheme="majorHAnsi" w:cstheme="majorHAnsi"/>
          <w:sz w:val="24"/>
          <w:szCs w:val="24"/>
        </w:rPr>
        <w:tab/>
      </w:r>
      <w:r w:rsidRPr="001B764A">
        <w:rPr>
          <w:rFonts w:asciiTheme="majorHAnsi" w:hAnsiTheme="majorHAnsi" w:cstheme="majorHAnsi"/>
          <w:sz w:val="24"/>
          <w:szCs w:val="24"/>
        </w:rPr>
        <w:tab/>
      </w:r>
      <w:r w:rsidRPr="001B764A">
        <w:rPr>
          <w:rFonts w:asciiTheme="majorHAnsi" w:hAnsiTheme="majorHAnsi" w:cstheme="majorHAnsi"/>
          <w:sz w:val="24"/>
          <w:szCs w:val="24"/>
        </w:rPr>
        <w:tab/>
        <w:t xml:space="preserve">Lane Moore and Ross McDonald                                                                            and 12 Coordinators </w:t>
      </w:r>
      <w:r w:rsidRPr="001B764A">
        <w:rPr>
          <w:rFonts w:asciiTheme="majorHAnsi" w:hAnsiTheme="majorHAnsi" w:cstheme="majorHAnsi"/>
          <w:sz w:val="24"/>
          <w:szCs w:val="24"/>
        </w:rPr>
        <w:tab/>
      </w:r>
      <w:r w:rsidRPr="001B764A">
        <w:rPr>
          <w:rFonts w:asciiTheme="majorHAnsi" w:hAnsiTheme="majorHAnsi" w:cstheme="majorHAnsi"/>
          <w:sz w:val="24"/>
          <w:szCs w:val="24"/>
        </w:rPr>
        <w:tab/>
      </w:r>
      <w:r w:rsidRPr="001B764A">
        <w:rPr>
          <w:rFonts w:asciiTheme="majorHAnsi" w:hAnsiTheme="majorHAnsi" w:cstheme="majorHAnsi"/>
          <w:sz w:val="24"/>
          <w:szCs w:val="24"/>
        </w:rPr>
        <w:tab/>
        <w:t xml:space="preserve">Graeme Budd and Kate Beattie </w:t>
      </w:r>
    </w:p>
    <w:p w14:paraId="1A61BFE4" w14:textId="2D4A8780" w:rsidR="001B764A" w:rsidRPr="001B764A" w:rsidRDefault="001B764A" w:rsidP="001B764A">
      <w:pPr>
        <w:pStyle w:val="NoSpacing"/>
        <w:ind w:left="720"/>
        <w:rPr>
          <w:rFonts w:asciiTheme="majorHAnsi" w:hAnsiTheme="majorHAnsi" w:cstheme="majorHAnsi"/>
          <w:sz w:val="24"/>
          <w:szCs w:val="24"/>
        </w:rPr>
      </w:pPr>
      <w:r w:rsidRPr="001B764A">
        <w:rPr>
          <w:rFonts w:asciiTheme="majorHAnsi" w:hAnsiTheme="majorHAnsi" w:cstheme="majorHAnsi"/>
          <w:sz w:val="24"/>
          <w:szCs w:val="24"/>
        </w:rPr>
        <w:t xml:space="preserve">School Psychologist </w:t>
      </w:r>
      <w:r w:rsidRPr="001B764A">
        <w:rPr>
          <w:rFonts w:asciiTheme="majorHAnsi" w:hAnsiTheme="majorHAnsi" w:cstheme="majorHAnsi"/>
          <w:sz w:val="24"/>
          <w:szCs w:val="24"/>
        </w:rPr>
        <w:tab/>
      </w:r>
      <w:r w:rsidRPr="001B764A">
        <w:rPr>
          <w:rFonts w:asciiTheme="majorHAnsi" w:hAnsiTheme="majorHAnsi" w:cstheme="majorHAnsi"/>
          <w:sz w:val="24"/>
          <w:szCs w:val="24"/>
        </w:rPr>
        <w:tab/>
      </w:r>
      <w:r w:rsidRPr="001B764A">
        <w:rPr>
          <w:rFonts w:asciiTheme="majorHAnsi" w:hAnsiTheme="majorHAnsi" w:cstheme="majorHAnsi"/>
          <w:sz w:val="24"/>
          <w:szCs w:val="24"/>
        </w:rPr>
        <w:tab/>
        <w:t xml:space="preserve">Suzanne Wright </w:t>
      </w:r>
      <w:r w:rsidR="00554B73">
        <w:rPr>
          <w:rFonts w:asciiTheme="majorHAnsi" w:hAnsiTheme="majorHAnsi" w:cstheme="majorHAnsi"/>
          <w:sz w:val="24"/>
          <w:szCs w:val="24"/>
        </w:rPr>
        <w:t>(</w:t>
      </w:r>
      <w:r w:rsidR="00554B73" w:rsidRPr="001B764A">
        <w:rPr>
          <w:sz w:val="24"/>
          <w:szCs w:val="24"/>
        </w:rPr>
        <w:t>Wednesday, Thursday, Friday</w:t>
      </w:r>
      <w:r w:rsidR="00554B73">
        <w:rPr>
          <w:sz w:val="24"/>
          <w:szCs w:val="24"/>
        </w:rPr>
        <w:t>)</w:t>
      </w:r>
    </w:p>
    <w:p w14:paraId="330B4B7F" w14:textId="451E6988" w:rsidR="001B764A" w:rsidRPr="001B764A" w:rsidRDefault="001B764A" w:rsidP="001B764A">
      <w:pPr>
        <w:pStyle w:val="NoSpacing"/>
        <w:ind w:left="720"/>
        <w:rPr>
          <w:rFonts w:asciiTheme="majorHAnsi" w:hAnsiTheme="majorHAnsi" w:cstheme="majorHAnsi"/>
          <w:sz w:val="24"/>
          <w:szCs w:val="24"/>
        </w:rPr>
      </w:pPr>
      <w:r w:rsidRPr="001B764A">
        <w:rPr>
          <w:rFonts w:asciiTheme="majorHAnsi" w:hAnsiTheme="majorHAnsi" w:cstheme="majorHAnsi"/>
          <w:sz w:val="24"/>
          <w:szCs w:val="24"/>
        </w:rPr>
        <w:t xml:space="preserve">Youth Worker </w:t>
      </w:r>
      <w:r w:rsidRPr="001B764A">
        <w:rPr>
          <w:rFonts w:asciiTheme="majorHAnsi" w:hAnsiTheme="majorHAnsi" w:cstheme="majorHAnsi"/>
          <w:sz w:val="24"/>
          <w:szCs w:val="24"/>
        </w:rPr>
        <w:tab/>
      </w:r>
      <w:r w:rsidRPr="001B764A">
        <w:rPr>
          <w:rFonts w:asciiTheme="majorHAnsi" w:hAnsiTheme="majorHAnsi" w:cstheme="majorHAnsi"/>
          <w:sz w:val="24"/>
          <w:szCs w:val="24"/>
        </w:rPr>
        <w:tab/>
      </w:r>
      <w:r w:rsidRPr="001B764A">
        <w:rPr>
          <w:rFonts w:asciiTheme="majorHAnsi" w:hAnsiTheme="majorHAnsi" w:cstheme="majorHAnsi"/>
          <w:sz w:val="24"/>
          <w:szCs w:val="24"/>
        </w:rPr>
        <w:tab/>
      </w:r>
      <w:r w:rsidRPr="001B764A">
        <w:rPr>
          <w:rFonts w:asciiTheme="majorHAnsi" w:hAnsiTheme="majorHAnsi" w:cstheme="majorHAnsi"/>
          <w:sz w:val="24"/>
          <w:szCs w:val="24"/>
        </w:rPr>
        <w:tab/>
        <w:t xml:space="preserve">Oliver Da Roza </w:t>
      </w:r>
    </w:p>
    <w:p w14:paraId="535C0D6B" w14:textId="374036A3" w:rsidR="001B764A" w:rsidRPr="001B764A" w:rsidRDefault="001B764A" w:rsidP="001B764A">
      <w:pPr>
        <w:pStyle w:val="NoSpacing"/>
        <w:ind w:left="720"/>
        <w:rPr>
          <w:rFonts w:asciiTheme="majorHAnsi" w:hAnsiTheme="majorHAnsi" w:cstheme="majorHAnsi"/>
          <w:sz w:val="24"/>
          <w:szCs w:val="24"/>
        </w:rPr>
      </w:pPr>
      <w:r w:rsidRPr="001B764A">
        <w:rPr>
          <w:rFonts w:asciiTheme="majorHAnsi" w:hAnsiTheme="majorHAnsi" w:cstheme="majorHAnsi"/>
          <w:sz w:val="24"/>
          <w:szCs w:val="24"/>
        </w:rPr>
        <w:t xml:space="preserve">Careers/Work Experience Officer </w:t>
      </w:r>
      <w:r w:rsidRPr="001B764A">
        <w:rPr>
          <w:rFonts w:asciiTheme="majorHAnsi" w:hAnsiTheme="majorHAnsi" w:cstheme="majorHAnsi"/>
          <w:sz w:val="24"/>
          <w:szCs w:val="24"/>
        </w:rPr>
        <w:tab/>
        <w:t>Fiona Chester/Lisa Parker</w:t>
      </w:r>
    </w:p>
    <w:p w14:paraId="79417F6F" w14:textId="1F3CF2F9" w:rsidR="00C77FE4" w:rsidRPr="00554B73" w:rsidRDefault="001B764A" w:rsidP="00554B73">
      <w:pPr>
        <w:pStyle w:val="NoSpacing"/>
        <w:ind w:left="720"/>
        <w:rPr>
          <w:rFonts w:asciiTheme="majorHAnsi" w:hAnsiTheme="majorHAnsi" w:cstheme="majorHAnsi"/>
          <w:sz w:val="24"/>
          <w:szCs w:val="24"/>
        </w:rPr>
      </w:pPr>
      <w:r w:rsidRPr="001B764A">
        <w:rPr>
          <w:rFonts w:asciiTheme="majorHAnsi" w:hAnsiTheme="majorHAnsi" w:cstheme="majorHAnsi"/>
          <w:sz w:val="24"/>
          <w:szCs w:val="24"/>
        </w:rPr>
        <w:t xml:space="preserve">Enrolments Officer </w:t>
      </w:r>
      <w:r w:rsidRPr="001B764A">
        <w:rPr>
          <w:rFonts w:asciiTheme="majorHAnsi" w:hAnsiTheme="majorHAnsi" w:cstheme="majorHAnsi"/>
          <w:sz w:val="24"/>
          <w:szCs w:val="24"/>
        </w:rPr>
        <w:tab/>
      </w:r>
      <w:r w:rsidRPr="001B764A">
        <w:rPr>
          <w:rFonts w:asciiTheme="majorHAnsi" w:hAnsiTheme="majorHAnsi" w:cstheme="majorHAnsi"/>
          <w:sz w:val="24"/>
          <w:szCs w:val="24"/>
        </w:rPr>
        <w:tab/>
      </w:r>
      <w:r w:rsidRPr="001B764A">
        <w:rPr>
          <w:rFonts w:asciiTheme="majorHAnsi" w:hAnsiTheme="majorHAnsi" w:cstheme="majorHAnsi"/>
          <w:sz w:val="24"/>
          <w:szCs w:val="24"/>
        </w:rPr>
        <w:tab/>
        <w:t xml:space="preserve">Nicole McDonald </w:t>
      </w:r>
    </w:p>
    <w:p w14:paraId="604FB467" w14:textId="66B5002C" w:rsidR="00CF4C03" w:rsidRPr="00CF4C03" w:rsidRDefault="00CF4C03" w:rsidP="00CF4C03">
      <w:pPr>
        <w:spacing w:before="240"/>
        <w:rPr>
          <w:rFonts w:ascii="Calibri Light" w:eastAsia="Times New Roman" w:hAnsi="Calibri Light" w:cs="Calibri Light"/>
          <w:color w:val="2F5496"/>
          <w:sz w:val="28"/>
          <w:szCs w:val="28"/>
          <w:lang w:val="en-AU" w:eastAsia="en-US"/>
        </w:rPr>
      </w:pPr>
      <w:r w:rsidRPr="00CF4C03">
        <w:rPr>
          <w:rFonts w:ascii="Calibri Light" w:eastAsia="Times New Roman" w:hAnsi="Calibri Light" w:cs="Calibri Light"/>
          <w:color w:val="2F5496"/>
          <w:sz w:val="28"/>
          <w:szCs w:val="28"/>
          <w:lang w:val="en-AU" w:eastAsia="en-US"/>
        </w:rPr>
        <w:t>Study support</w:t>
      </w:r>
    </w:p>
    <w:p w14:paraId="6B383CCD" w14:textId="6966607B" w:rsidR="00CF4C03" w:rsidRPr="001414BA" w:rsidRDefault="001B764A" w:rsidP="001414BA">
      <w:pPr>
        <w:pStyle w:val="NoSpacing"/>
        <w:rPr>
          <w:sz w:val="24"/>
          <w:szCs w:val="24"/>
          <w:highlight w:val="white"/>
        </w:rPr>
      </w:pPr>
      <w:r w:rsidRPr="001414BA">
        <w:rPr>
          <w:noProof/>
          <w:sz w:val="24"/>
          <w:szCs w:val="24"/>
        </w:rPr>
        <w:drawing>
          <wp:anchor distT="0" distB="0" distL="114300" distR="114300" simplePos="0" relativeHeight="251658240" behindDoc="1" locked="0" layoutInCell="1" allowOverlap="1" wp14:anchorId="089ABDF7" wp14:editId="3062CAD2">
            <wp:simplePos x="0" y="0"/>
            <wp:positionH relativeFrom="column">
              <wp:posOffset>40640</wp:posOffset>
            </wp:positionH>
            <wp:positionV relativeFrom="paragraph">
              <wp:posOffset>12700</wp:posOffset>
            </wp:positionV>
            <wp:extent cx="2235835" cy="1405890"/>
            <wp:effectExtent l="0" t="0" r="0" b="3810"/>
            <wp:wrapTight wrapText="bothSides">
              <wp:wrapPolygon edited="0">
                <wp:start x="0" y="0"/>
                <wp:lineTo x="0" y="21366"/>
                <wp:lineTo x="21348" y="21366"/>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5835" cy="1405890"/>
                    </a:xfrm>
                    <a:prstGeom prst="rect">
                      <a:avLst/>
                    </a:prstGeom>
                    <a:noFill/>
                  </pic:spPr>
                </pic:pic>
              </a:graphicData>
            </a:graphic>
            <wp14:sizeRelH relativeFrom="page">
              <wp14:pctWidth>0</wp14:pctWidth>
            </wp14:sizeRelH>
            <wp14:sizeRelV relativeFrom="page">
              <wp14:pctHeight>0</wp14:pctHeight>
            </wp14:sizeRelV>
          </wp:anchor>
        </w:drawing>
      </w:r>
      <w:r w:rsidR="00CF4C03" w:rsidRPr="001414BA">
        <w:rPr>
          <w:sz w:val="24"/>
          <w:szCs w:val="24"/>
          <w:highlight w:val="white"/>
        </w:rPr>
        <w:t>Academic support for students will be offered online by the library staff each day between 11:00am and 1:00pm.</w:t>
      </w:r>
    </w:p>
    <w:p w14:paraId="6781649B" w14:textId="6FA116BA" w:rsidR="00CF4C03" w:rsidRPr="001414BA" w:rsidRDefault="00CF4C03" w:rsidP="001414BA">
      <w:pPr>
        <w:pStyle w:val="NoSpacing"/>
        <w:rPr>
          <w:sz w:val="24"/>
          <w:szCs w:val="24"/>
          <w:highlight w:val="white"/>
        </w:rPr>
      </w:pPr>
    </w:p>
    <w:p w14:paraId="2CD71D67" w14:textId="55C9ADEF" w:rsidR="00944AC5" w:rsidRDefault="00CF4C03" w:rsidP="001414BA">
      <w:pPr>
        <w:pStyle w:val="NoSpacing"/>
        <w:rPr>
          <w:sz w:val="24"/>
          <w:szCs w:val="24"/>
        </w:rPr>
      </w:pPr>
      <w:r w:rsidRPr="001414BA">
        <w:rPr>
          <w:sz w:val="24"/>
          <w:szCs w:val="24"/>
          <w:highlight w:val="white"/>
        </w:rPr>
        <w:t>To access support from the library, join via the library Google Classroom</w:t>
      </w:r>
      <w:r w:rsidRPr="001414BA">
        <w:rPr>
          <w:sz w:val="24"/>
          <w:szCs w:val="24"/>
        </w:rPr>
        <w:t xml:space="preserve"> posted on Google </w:t>
      </w:r>
      <w:r w:rsidR="001414BA">
        <w:rPr>
          <w:sz w:val="24"/>
          <w:szCs w:val="24"/>
        </w:rPr>
        <w:t>Classrooms and Google Classroom Year pages.</w:t>
      </w:r>
    </w:p>
    <w:p w14:paraId="352286E3" w14:textId="77777777" w:rsidR="000A78CF" w:rsidRDefault="000A78CF" w:rsidP="001414BA">
      <w:pPr>
        <w:pStyle w:val="NoSpacing"/>
        <w:rPr>
          <w:sz w:val="24"/>
          <w:szCs w:val="24"/>
        </w:rPr>
      </w:pPr>
    </w:p>
    <w:p w14:paraId="5FFABE6A" w14:textId="77777777" w:rsidR="000A78CF" w:rsidRPr="0023081A" w:rsidRDefault="000A78CF" w:rsidP="000A78CF">
      <w:pPr>
        <w:rPr>
          <w:rFonts w:ascii="Calibri" w:eastAsia="Calibri" w:hAnsi="Calibri" w:cs="Calibri"/>
          <w:i/>
          <w:iCs/>
          <w:color w:val="365F91" w:themeColor="accent1" w:themeShade="BF"/>
          <w:sz w:val="24"/>
          <w:szCs w:val="24"/>
        </w:rPr>
      </w:pPr>
      <w:r w:rsidRPr="00606850">
        <w:rPr>
          <w:rFonts w:ascii="Calibri" w:eastAsia="Calibri" w:hAnsi="Calibri" w:cs="Calibri"/>
          <w:sz w:val="24"/>
          <w:szCs w:val="24"/>
        </w:rPr>
        <w:t xml:space="preserve">Homework Program (Fridays after 1.30). </w:t>
      </w:r>
    </w:p>
    <w:p w14:paraId="3735D739" w14:textId="140405FD" w:rsidR="009007E4" w:rsidRPr="00606850" w:rsidRDefault="00606850" w:rsidP="00606850">
      <w:pPr>
        <w:spacing w:before="240"/>
        <w:rPr>
          <w:rFonts w:ascii="Calibri Light" w:eastAsia="Times New Roman" w:hAnsi="Calibri Light" w:cs="Calibri Light"/>
          <w:color w:val="2F5496"/>
          <w:sz w:val="28"/>
          <w:szCs w:val="28"/>
          <w:lang w:val="en-AU" w:eastAsia="en-US"/>
        </w:rPr>
      </w:pPr>
      <w:r w:rsidRPr="00606850">
        <w:rPr>
          <w:rFonts w:ascii="Calibri Light" w:eastAsia="Times New Roman" w:hAnsi="Calibri Light" w:cs="Calibri Light"/>
          <w:color w:val="2F5496"/>
          <w:sz w:val="28"/>
          <w:szCs w:val="28"/>
          <w:lang w:val="en-AU" w:eastAsia="en-US"/>
        </w:rPr>
        <w:t>ICT Support</w:t>
      </w:r>
    </w:p>
    <w:p w14:paraId="278E71C3" w14:textId="3FA1CFAD" w:rsidR="009007E4" w:rsidRPr="0074159C" w:rsidRDefault="00606850" w:rsidP="0074159C">
      <w:pPr>
        <w:pStyle w:val="NoSpacing"/>
        <w:rPr>
          <w:sz w:val="24"/>
          <w:szCs w:val="24"/>
        </w:rPr>
      </w:pPr>
      <w:r w:rsidRPr="0074159C">
        <w:rPr>
          <w:sz w:val="24"/>
          <w:szCs w:val="24"/>
        </w:rPr>
        <w:t xml:space="preserve">For students to be able to participate successfully during this period it is </w:t>
      </w:r>
      <w:r w:rsidR="0074159C">
        <w:rPr>
          <w:sz w:val="24"/>
          <w:szCs w:val="24"/>
        </w:rPr>
        <w:t xml:space="preserve">important they </w:t>
      </w:r>
      <w:r w:rsidRPr="0074159C">
        <w:rPr>
          <w:sz w:val="24"/>
          <w:szCs w:val="24"/>
        </w:rPr>
        <w:t>have access to appropriate IT hardware and internet access, they also need to be comfortable with the online software their teachers will be using.</w:t>
      </w:r>
    </w:p>
    <w:p w14:paraId="1903357A" w14:textId="77777777" w:rsidR="0074159C" w:rsidRPr="0074159C" w:rsidRDefault="0074159C" w:rsidP="0074159C">
      <w:pPr>
        <w:pStyle w:val="NoSpacing"/>
        <w:rPr>
          <w:sz w:val="24"/>
          <w:szCs w:val="24"/>
        </w:rPr>
      </w:pPr>
    </w:p>
    <w:p w14:paraId="3F2B6A36" w14:textId="12351214" w:rsidR="009007E4" w:rsidRPr="0074159C" w:rsidRDefault="00606850" w:rsidP="0074159C">
      <w:pPr>
        <w:pStyle w:val="NoSpacing"/>
        <w:rPr>
          <w:sz w:val="24"/>
          <w:szCs w:val="24"/>
        </w:rPr>
      </w:pPr>
      <w:r w:rsidRPr="0074159C">
        <w:rPr>
          <w:sz w:val="24"/>
          <w:szCs w:val="24"/>
        </w:rPr>
        <w:t>All students should have access to a device; if this is not the case, please let us know via the survey below</w:t>
      </w:r>
      <w:r w:rsidR="00E8496C" w:rsidRPr="0074159C">
        <w:rPr>
          <w:sz w:val="24"/>
          <w:szCs w:val="24"/>
        </w:rPr>
        <w:t xml:space="preserve"> and devices can be provided</w:t>
      </w:r>
      <w:r w:rsidRPr="0074159C">
        <w:rPr>
          <w:sz w:val="24"/>
          <w:szCs w:val="24"/>
        </w:rPr>
        <w:t>.</w:t>
      </w:r>
      <w:r w:rsidR="001B764A" w:rsidRPr="0074159C">
        <w:rPr>
          <w:sz w:val="24"/>
          <w:szCs w:val="24"/>
        </w:rPr>
        <w:t xml:space="preserve"> </w:t>
      </w:r>
      <w:r w:rsidRPr="0074159C">
        <w:rPr>
          <w:sz w:val="24"/>
          <w:szCs w:val="24"/>
        </w:rPr>
        <w:t>Students also need access to a good internet connection</w:t>
      </w:r>
      <w:r w:rsidR="001B764A" w:rsidRPr="0074159C">
        <w:rPr>
          <w:sz w:val="24"/>
          <w:szCs w:val="24"/>
        </w:rPr>
        <w:t xml:space="preserve">; </w:t>
      </w:r>
      <w:r w:rsidRPr="0074159C">
        <w:rPr>
          <w:sz w:val="24"/>
          <w:szCs w:val="24"/>
        </w:rPr>
        <w:t xml:space="preserve">if this is not the case let us know via the survey. </w:t>
      </w:r>
    </w:p>
    <w:p w14:paraId="1C4B64A9" w14:textId="77777777" w:rsidR="0074159C" w:rsidRPr="0074159C" w:rsidRDefault="0074159C" w:rsidP="0074159C">
      <w:pPr>
        <w:pStyle w:val="NoSpacing"/>
        <w:rPr>
          <w:sz w:val="24"/>
          <w:szCs w:val="24"/>
        </w:rPr>
      </w:pPr>
    </w:p>
    <w:p w14:paraId="7F967075" w14:textId="2B27433E" w:rsidR="009007E4" w:rsidRPr="0074159C" w:rsidRDefault="00606850" w:rsidP="0074159C">
      <w:pPr>
        <w:pStyle w:val="NoSpacing"/>
        <w:rPr>
          <w:sz w:val="24"/>
          <w:szCs w:val="24"/>
        </w:rPr>
      </w:pPr>
      <w:r w:rsidRPr="0074159C">
        <w:rPr>
          <w:sz w:val="24"/>
          <w:szCs w:val="24"/>
        </w:rPr>
        <w:t xml:space="preserve">Please ensure students have completed the </w:t>
      </w:r>
      <w:r w:rsidR="00C241CA" w:rsidRPr="0074159C">
        <w:rPr>
          <w:sz w:val="24"/>
          <w:szCs w:val="24"/>
        </w:rPr>
        <w:t xml:space="preserve">IT </w:t>
      </w:r>
      <w:r w:rsidRPr="0074159C">
        <w:rPr>
          <w:sz w:val="24"/>
          <w:szCs w:val="24"/>
        </w:rPr>
        <w:t>survey at</w:t>
      </w:r>
      <w:hyperlink r:id="rId19">
        <w:r w:rsidRPr="0074159C">
          <w:rPr>
            <w:sz w:val="24"/>
            <w:szCs w:val="24"/>
          </w:rPr>
          <w:t xml:space="preserve"> </w:t>
        </w:r>
      </w:hyperlink>
      <w:hyperlink r:id="rId20">
        <w:r w:rsidRPr="0074159C">
          <w:rPr>
            <w:color w:val="1155CC"/>
            <w:sz w:val="24"/>
            <w:szCs w:val="24"/>
            <w:u w:val="single"/>
          </w:rPr>
          <w:t>https://forms.gle/BJp93fxAHrxrF69t6</w:t>
        </w:r>
      </w:hyperlink>
      <w:r w:rsidRPr="0074159C">
        <w:rPr>
          <w:sz w:val="24"/>
          <w:szCs w:val="24"/>
        </w:rPr>
        <w:t xml:space="preserve">  if they have not already done so.</w:t>
      </w:r>
    </w:p>
    <w:p w14:paraId="1D37BD06" w14:textId="77777777" w:rsidR="0074159C" w:rsidRPr="0074159C" w:rsidRDefault="0074159C" w:rsidP="0074159C">
      <w:pPr>
        <w:pStyle w:val="NoSpacing"/>
        <w:rPr>
          <w:sz w:val="24"/>
          <w:szCs w:val="24"/>
        </w:rPr>
      </w:pPr>
    </w:p>
    <w:p w14:paraId="125787D2" w14:textId="3F149842" w:rsidR="0074159C" w:rsidRPr="006B528F" w:rsidRDefault="00606850" w:rsidP="006B528F">
      <w:pPr>
        <w:pStyle w:val="NoSpacing"/>
        <w:rPr>
          <w:sz w:val="24"/>
          <w:szCs w:val="24"/>
        </w:rPr>
      </w:pPr>
      <w:r w:rsidRPr="0074159C">
        <w:rPr>
          <w:sz w:val="24"/>
          <w:szCs w:val="24"/>
        </w:rPr>
        <w:t xml:space="preserve">If a student is unsure about software or online applications their first contact for support should be their class teacher. If the issue cannot be resolved at this level please contact </w:t>
      </w:r>
      <w:r w:rsidR="00E8496C" w:rsidRPr="0074159C">
        <w:rPr>
          <w:sz w:val="24"/>
          <w:szCs w:val="24"/>
        </w:rPr>
        <w:t xml:space="preserve">Roger Amey, Executive Teacher Science/IT </w:t>
      </w:r>
      <w:hyperlink r:id="rId21" w:history="1">
        <w:r w:rsidR="00C241CA" w:rsidRPr="0074159C">
          <w:rPr>
            <w:rStyle w:val="Hyperlink"/>
            <w:rFonts w:eastAsia="Calibri"/>
            <w:sz w:val="24"/>
            <w:szCs w:val="24"/>
          </w:rPr>
          <w:t>roger.amey@ed.act.edu.au</w:t>
        </w:r>
      </w:hyperlink>
      <w:r w:rsidRPr="0074159C">
        <w:rPr>
          <w:sz w:val="24"/>
          <w:szCs w:val="24"/>
        </w:rPr>
        <w:t xml:space="preserve"> to </w:t>
      </w:r>
      <w:r w:rsidR="001B764A" w:rsidRPr="0074159C">
        <w:rPr>
          <w:sz w:val="24"/>
          <w:szCs w:val="24"/>
        </w:rPr>
        <w:t>help</w:t>
      </w:r>
      <w:r w:rsidRPr="0074159C">
        <w:rPr>
          <w:sz w:val="24"/>
          <w:szCs w:val="24"/>
        </w:rPr>
        <w:t>.</w:t>
      </w:r>
    </w:p>
    <w:sectPr w:rsidR="0074159C" w:rsidRPr="006B528F" w:rsidSect="004166E4">
      <w:footerReference w:type="default" r:id="rId22"/>
      <w:pgSz w:w="11909" w:h="16834"/>
      <w:pgMar w:top="1134" w:right="1077" w:bottom="1134" w:left="107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59D25" w14:textId="77777777" w:rsidR="00442559" w:rsidRDefault="00442559" w:rsidP="00E8496C">
      <w:pPr>
        <w:spacing w:line="240" w:lineRule="auto"/>
      </w:pPr>
      <w:r>
        <w:separator/>
      </w:r>
    </w:p>
  </w:endnote>
  <w:endnote w:type="continuationSeparator" w:id="0">
    <w:p w14:paraId="7C146D8F" w14:textId="77777777" w:rsidR="00442559" w:rsidRDefault="00442559" w:rsidP="00E84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627560"/>
      <w:docPartObj>
        <w:docPartGallery w:val="Page Numbers (Bottom of Page)"/>
        <w:docPartUnique/>
      </w:docPartObj>
    </w:sdtPr>
    <w:sdtEndPr>
      <w:rPr>
        <w:color w:val="7F7F7F" w:themeColor="background1" w:themeShade="7F"/>
        <w:spacing w:val="60"/>
      </w:rPr>
    </w:sdtEndPr>
    <w:sdtContent>
      <w:p w14:paraId="4E06FF0B" w14:textId="4528FC1F" w:rsidR="00E8496C" w:rsidRDefault="00E8496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501F67" w14:textId="77777777" w:rsidR="00E8496C" w:rsidRDefault="00E84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DA9A" w14:textId="77777777" w:rsidR="00442559" w:rsidRDefault="00442559" w:rsidP="00E8496C">
      <w:pPr>
        <w:spacing w:line="240" w:lineRule="auto"/>
      </w:pPr>
      <w:r>
        <w:separator/>
      </w:r>
    </w:p>
  </w:footnote>
  <w:footnote w:type="continuationSeparator" w:id="0">
    <w:p w14:paraId="30EE2F72" w14:textId="77777777" w:rsidR="00442559" w:rsidRDefault="00442559" w:rsidP="00E849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E1663"/>
    <w:multiLevelType w:val="multilevel"/>
    <w:tmpl w:val="28B88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B41C08"/>
    <w:multiLevelType w:val="multilevel"/>
    <w:tmpl w:val="31029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6C645B"/>
    <w:multiLevelType w:val="hybridMultilevel"/>
    <w:tmpl w:val="69D0A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021885"/>
    <w:multiLevelType w:val="multilevel"/>
    <w:tmpl w:val="C0262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8C0AA7"/>
    <w:multiLevelType w:val="hybridMultilevel"/>
    <w:tmpl w:val="C4766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8914D3"/>
    <w:multiLevelType w:val="hybridMultilevel"/>
    <w:tmpl w:val="CBFAD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E4"/>
    <w:rsid w:val="000A78CF"/>
    <w:rsid w:val="00133CA4"/>
    <w:rsid w:val="001414BA"/>
    <w:rsid w:val="001B764A"/>
    <w:rsid w:val="00214F4A"/>
    <w:rsid w:val="0023081A"/>
    <w:rsid w:val="00356369"/>
    <w:rsid w:val="003E50F9"/>
    <w:rsid w:val="004166E4"/>
    <w:rsid w:val="00422145"/>
    <w:rsid w:val="00424CA0"/>
    <w:rsid w:val="00442559"/>
    <w:rsid w:val="0050359A"/>
    <w:rsid w:val="00554B73"/>
    <w:rsid w:val="00606850"/>
    <w:rsid w:val="00620D71"/>
    <w:rsid w:val="00623DB0"/>
    <w:rsid w:val="006B528F"/>
    <w:rsid w:val="0074159C"/>
    <w:rsid w:val="00776AD9"/>
    <w:rsid w:val="0088534C"/>
    <w:rsid w:val="008F2DC1"/>
    <w:rsid w:val="009007E4"/>
    <w:rsid w:val="00944AC5"/>
    <w:rsid w:val="0097247D"/>
    <w:rsid w:val="00976C32"/>
    <w:rsid w:val="009C5613"/>
    <w:rsid w:val="009D4AD6"/>
    <w:rsid w:val="00A21247"/>
    <w:rsid w:val="00A6092F"/>
    <w:rsid w:val="00B36284"/>
    <w:rsid w:val="00B94111"/>
    <w:rsid w:val="00BA55A6"/>
    <w:rsid w:val="00C2217A"/>
    <w:rsid w:val="00C241CA"/>
    <w:rsid w:val="00C73F49"/>
    <w:rsid w:val="00C77FE4"/>
    <w:rsid w:val="00CD74C6"/>
    <w:rsid w:val="00CF4C03"/>
    <w:rsid w:val="00DC6942"/>
    <w:rsid w:val="00DE349B"/>
    <w:rsid w:val="00E12480"/>
    <w:rsid w:val="00E5795F"/>
    <w:rsid w:val="00E8496C"/>
    <w:rsid w:val="00F30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E719"/>
  <w15:docId w15:val="{BA587794-BA01-4DA0-981A-A949B9AB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06850"/>
    <w:pPr>
      <w:ind w:left="720"/>
      <w:contextualSpacing/>
    </w:pPr>
  </w:style>
  <w:style w:type="paragraph" w:styleId="Header">
    <w:name w:val="header"/>
    <w:basedOn w:val="Normal"/>
    <w:link w:val="HeaderChar"/>
    <w:uiPriority w:val="99"/>
    <w:unhideWhenUsed/>
    <w:rsid w:val="00E8496C"/>
    <w:pPr>
      <w:tabs>
        <w:tab w:val="center" w:pos="4513"/>
        <w:tab w:val="right" w:pos="9026"/>
      </w:tabs>
      <w:spacing w:line="240" w:lineRule="auto"/>
    </w:pPr>
  </w:style>
  <w:style w:type="character" w:customStyle="1" w:styleId="HeaderChar">
    <w:name w:val="Header Char"/>
    <w:basedOn w:val="DefaultParagraphFont"/>
    <w:link w:val="Header"/>
    <w:uiPriority w:val="99"/>
    <w:rsid w:val="00E8496C"/>
  </w:style>
  <w:style w:type="paragraph" w:styleId="Footer">
    <w:name w:val="footer"/>
    <w:basedOn w:val="Normal"/>
    <w:link w:val="FooterChar"/>
    <w:uiPriority w:val="99"/>
    <w:unhideWhenUsed/>
    <w:rsid w:val="00E8496C"/>
    <w:pPr>
      <w:tabs>
        <w:tab w:val="center" w:pos="4513"/>
        <w:tab w:val="right" w:pos="9026"/>
      </w:tabs>
      <w:spacing w:line="240" w:lineRule="auto"/>
    </w:pPr>
  </w:style>
  <w:style w:type="character" w:customStyle="1" w:styleId="FooterChar">
    <w:name w:val="Footer Char"/>
    <w:basedOn w:val="DefaultParagraphFont"/>
    <w:link w:val="Footer"/>
    <w:uiPriority w:val="99"/>
    <w:rsid w:val="00E8496C"/>
  </w:style>
  <w:style w:type="character" w:styleId="Hyperlink">
    <w:name w:val="Hyperlink"/>
    <w:basedOn w:val="DefaultParagraphFont"/>
    <w:uiPriority w:val="99"/>
    <w:unhideWhenUsed/>
    <w:rsid w:val="00F30D77"/>
    <w:rPr>
      <w:color w:val="0563C1"/>
      <w:u w:val="single"/>
    </w:rPr>
  </w:style>
  <w:style w:type="paragraph" w:styleId="NoSpacing">
    <w:name w:val="No Spacing"/>
    <w:basedOn w:val="Normal"/>
    <w:uiPriority w:val="1"/>
    <w:qFormat/>
    <w:rsid w:val="00F30D77"/>
    <w:pPr>
      <w:spacing w:line="240" w:lineRule="auto"/>
    </w:pPr>
    <w:rPr>
      <w:rFonts w:ascii="Calibri" w:eastAsiaTheme="minorHAnsi" w:hAnsi="Calibri" w:cs="Calibri"/>
      <w:lang w:val="en-AU" w:eastAsia="en-US"/>
    </w:rPr>
  </w:style>
  <w:style w:type="character" w:styleId="CommentReference">
    <w:name w:val="annotation reference"/>
    <w:basedOn w:val="DefaultParagraphFont"/>
    <w:uiPriority w:val="99"/>
    <w:semiHidden/>
    <w:unhideWhenUsed/>
    <w:rsid w:val="00C241CA"/>
    <w:rPr>
      <w:sz w:val="16"/>
      <w:szCs w:val="16"/>
    </w:rPr>
  </w:style>
  <w:style w:type="paragraph" w:styleId="CommentText">
    <w:name w:val="annotation text"/>
    <w:basedOn w:val="Normal"/>
    <w:link w:val="CommentTextChar"/>
    <w:uiPriority w:val="99"/>
    <w:semiHidden/>
    <w:unhideWhenUsed/>
    <w:rsid w:val="00C241CA"/>
    <w:pPr>
      <w:spacing w:line="240" w:lineRule="auto"/>
    </w:pPr>
    <w:rPr>
      <w:sz w:val="20"/>
      <w:szCs w:val="20"/>
    </w:rPr>
  </w:style>
  <w:style w:type="character" w:customStyle="1" w:styleId="CommentTextChar">
    <w:name w:val="Comment Text Char"/>
    <w:basedOn w:val="DefaultParagraphFont"/>
    <w:link w:val="CommentText"/>
    <w:uiPriority w:val="99"/>
    <w:semiHidden/>
    <w:rsid w:val="00C241CA"/>
    <w:rPr>
      <w:sz w:val="20"/>
      <w:szCs w:val="20"/>
    </w:rPr>
  </w:style>
  <w:style w:type="paragraph" w:styleId="CommentSubject">
    <w:name w:val="annotation subject"/>
    <w:basedOn w:val="CommentText"/>
    <w:next w:val="CommentText"/>
    <w:link w:val="CommentSubjectChar"/>
    <w:uiPriority w:val="99"/>
    <w:semiHidden/>
    <w:unhideWhenUsed/>
    <w:rsid w:val="00C241CA"/>
    <w:rPr>
      <w:b/>
      <w:bCs/>
    </w:rPr>
  </w:style>
  <w:style w:type="character" w:customStyle="1" w:styleId="CommentSubjectChar">
    <w:name w:val="Comment Subject Char"/>
    <w:basedOn w:val="CommentTextChar"/>
    <w:link w:val="CommentSubject"/>
    <w:uiPriority w:val="99"/>
    <w:semiHidden/>
    <w:rsid w:val="00C241CA"/>
    <w:rPr>
      <w:b/>
      <w:bCs/>
      <w:sz w:val="20"/>
      <w:szCs w:val="20"/>
    </w:rPr>
  </w:style>
  <w:style w:type="character" w:styleId="UnresolvedMention">
    <w:name w:val="Unresolved Mention"/>
    <w:basedOn w:val="DefaultParagraphFont"/>
    <w:uiPriority w:val="99"/>
    <w:semiHidden/>
    <w:unhideWhenUsed/>
    <w:rsid w:val="00C241CA"/>
    <w:rPr>
      <w:color w:val="605E5C"/>
      <w:shd w:val="clear" w:color="auto" w:fill="E1DFDD"/>
    </w:rPr>
  </w:style>
  <w:style w:type="paragraph" w:styleId="Revision">
    <w:name w:val="Revision"/>
    <w:hidden/>
    <w:uiPriority w:val="99"/>
    <w:semiHidden/>
    <w:rsid w:val="00356369"/>
    <w:pPr>
      <w:spacing w:line="240" w:lineRule="auto"/>
    </w:pPr>
  </w:style>
  <w:style w:type="paragraph" w:styleId="NormalWeb">
    <w:name w:val="Normal (Web)"/>
    <w:basedOn w:val="Normal"/>
    <w:uiPriority w:val="99"/>
    <w:semiHidden/>
    <w:unhideWhenUsed/>
    <w:rsid w:val="00DC6942"/>
    <w:pPr>
      <w:spacing w:before="100" w:beforeAutospacing="1" w:after="100" w:afterAutospacing="1" w:line="240" w:lineRule="auto"/>
    </w:pPr>
    <w:rPr>
      <w:rFonts w:ascii="Calibri" w:eastAsiaTheme="minorHAnsi" w:hAnsi="Calibri" w:cs="Calibri"/>
      <w:lang w:val="en-AU"/>
    </w:rPr>
  </w:style>
  <w:style w:type="character" w:styleId="Strong">
    <w:name w:val="Strong"/>
    <w:basedOn w:val="DefaultParagraphFont"/>
    <w:uiPriority w:val="22"/>
    <w:qFormat/>
    <w:rsid w:val="00DC6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41909">
      <w:bodyDiv w:val="1"/>
      <w:marLeft w:val="0"/>
      <w:marRight w:val="0"/>
      <w:marTop w:val="0"/>
      <w:marBottom w:val="0"/>
      <w:divBdr>
        <w:top w:val="none" w:sz="0" w:space="0" w:color="auto"/>
        <w:left w:val="none" w:sz="0" w:space="0" w:color="auto"/>
        <w:bottom w:val="none" w:sz="0" w:space="0" w:color="auto"/>
        <w:right w:val="none" w:sz="0" w:space="0" w:color="auto"/>
      </w:divBdr>
    </w:div>
    <w:div w:id="326136432">
      <w:bodyDiv w:val="1"/>
      <w:marLeft w:val="0"/>
      <w:marRight w:val="0"/>
      <w:marTop w:val="0"/>
      <w:marBottom w:val="0"/>
      <w:divBdr>
        <w:top w:val="none" w:sz="0" w:space="0" w:color="auto"/>
        <w:left w:val="none" w:sz="0" w:space="0" w:color="auto"/>
        <w:bottom w:val="none" w:sz="0" w:space="0" w:color="auto"/>
        <w:right w:val="none" w:sz="0" w:space="0" w:color="auto"/>
      </w:divBdr>
    </w:div>
    <w:div w:id="1245649797">
      <w:bodyDiv w:val="1"/>
      <w:marLeft w:val="0"/>
      <w:marRight w:val="0"/>
      <w:marTop w:val="0"/>
      <w:marBottom w:val="0"/>
      <w:divBdr>
        <w:top w:val="none" w:sz="0" w:space="0" w:color="auto"/>
        <w:left w:val="none" w:sz="0" w:space="0" w:color="auto"/>
        <w:bottom w:val="none" w:sz="0" w:space="0" w:color="auto"/>
        <w:right w:val="none" w:sz="0" w:space="0" w:color="auto"/>
      </w:divBdr>
    </w:div>
    <w:div w:id="178036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keG@ed.act.edu.au" TargetMode="Externa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roger.amey@ed.act.edu.a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LakeGStudentServices@ed.act.edu.a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forms.gle/BJp93fxAHrxrF69t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kegstudentservices@ed.act.edu.au" TargetMode="External"/><Relationship Id="rId23" Type="http://schemas.openxmlformats.org/officeDocument/2006/relationships/fontTable" Target="fontTable.xml"/><Relationship Id="rId10" Type="http://schemas.openxmlformats.org/officeDocument/2006/relationships/hyperlink" Target="https://aus01.safelinks.protection.outlook.com/?url=http%3A%2F%2Fpost.spmailtechno.com%2Ff%2Fa%2FvUkz1VMWHgBDX_b0PverQA~~%2FAAMdHAA~%2FRgRi_22VP0QhaHR0cDovL3d3dy5sYWtlb25saW5lLmFjdC5lZHUuYXUvVwNzcGNCCmEblegcYfyL-BtSGUFudGhlYS5Gb3JkQGVkLmFjdC5lZHUuYXVYBAAAAAM~&amp;data=04%7C01%7C%7Cfd325191889b46477d5008d9623794e9%7Cf1d4a8326c2144759bf48cc7e9044a29%7C0%7C0%7C637648813246129271%7CUnknown%7CTWFpbGZsb3d8eyJWIjoiMC4wLjAwMDAiLCJQIjoiV2luMzIiLCJBTiI6Ik1haWwiLCJXVCI6Mn0%3D%7C1000&amp;sdata=7wRHJGuWujI0rlAc%2B1WGs9MAi2a1uifj5P8TIPJ47Hw%3D&amp;reserved=0" TargetMode="External"/><Relationship Id="rId19" Type="http://schemas.openxmlformats.org/officeDocument/2006/relationships/hyperlink" Target="https://forms.gle/BJp93fxAHrxrF69t6" TargetMode="External"/><Relationship Id="rId4" Type="http://schemas.openxmlformats.org/officeDocument/2006/relationships/settings" Target="settings.xml"/><Relationship Id="rId9" Type="http://schemas.openxmlformats.org/officeDocument/2006/relationships/hyperlink" Target="mailto:LakeGStudentServices@ed.act.edu.au" TargetMode="External"/><Relationship Id="rId14" Type="http://schemas.openxmlformats.org/officeDocument/2006/relationships/hyperlink" Target="mailto:firstname.surname@ed.act.edu.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F4BED-3CAF-4513-992A-A2F8AD11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1410</Words>
  <Characters>8038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Zwangobani, Kirk</dc:creator>
  <cp:lastModifiedBy>Ford, Anthea</cp:lastModifiedBy>
  <cp:revision>2</cp:revision>
  <cp:lastPrinted>2021-08-18T04:08:00Z</cp:lastPrinted>
  <dcterms:created xsi:type="dcterms:W3CDTF">2021-08-19T01:17:00Z</dcterms:created>
  <dcterms:modified xsi:type="dcterms:W3CDTF">2021-08-19T01:17:00Z</dcterms:modified>
</cp:coreProperties>
</file>