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3C97D" w14:textId="6DA9CADB" w:rsidR="005C4594" w:rsidRPr="00ED7814" w:rsidRDefault="005C4594" w:rsidP="005C4594">
      <w:pPr>
        <w:pStyle w:val="Heading2"/>
        <w:jc w:val="center"/>
        <w:rPr>
          <w:rFonts w:eastAsiaTheme="minorHAnsi"/>
          <w:b/>
          <w:bCs/>
        </w:rPr>
      </w:pPr>
      <w:r w:rsidRPr="00ED7814">
        <w:rPr>
          <w:rFonts w:eastAsiaTheme="minorHAnsi"/>
          <w:b/>
          <w:bCs/>
          <w:color w:val="366092"/>
        </w:rPr>
        <w:t xml:space="preserve">Information RE: </w:t>
      </w:r>
      <w:r w:rsidRPr="00ED7814">
        <w:rPr>
          <w:rFonts w:eastAsiaTheme="minorHAnsi"/>
          <w:b/>
          <w:bCs/>
          <w:color w:val="366092"/>
        </w:rPr>
        <w:br/>
        <w:t xml:space="preserve">COVID-19: </w:t>
      </w:r>
      <w:r w:rsidRPr="00ED7814">
        <w:rPr>
          <w:rFonts w:eastAsiaTheme="minorHAnsi"/>
          <w:b/>
          <w:bCs/>
          <w:color w:val="366092"/>
        </w:rPr>
        <w:t>V</w:t>
      </w:r>
      <w:r w:rsidRPr="00ED7814">
        <w:rPr>
          <w:rFonts w:eastAsiaTheme="minorHAnsi"/>
          <w:b/>
          <w:bCs/>
          <w:color w:val="366092"/>
        </w:rPr>
        <w:t>accinations for students with a disability, their parents and carers</w:t>
      </w:r>
    </w:p>
    <w:p w14:paraId="4C979130" w14:textId="77777777" w:rsidR="005C4594" w:rsidRDefault="005C4594" w:rsidP="005C4594">
      <w:pPr>
        <w:pStyle w:val="NormalWeb"/>
        <w:rPr>
          <w:rStyle w:val="Strong"/>
        </w:rPr>
      </w:pPr>
    </w:p>
    <w:p w14:paraId="5642654F" w14:textId="6D6B6892" w:rsidR="005C4594" w:rsidRDefault="005C4594" w:rsidP="005C4594">
      <w:pPr>
        <w:pStyle w:val="NormalWeb"/>
      </w:pPr>
      <w:r>
        <w:rPr>
          <w:rStyle w:val="Strong"/>
        </w:rPr>
        <w:t>Dear all</w:t>
      </w:r>
      <w:r>
        <w:rPr>
          <w:rStyle w:val="Strong"/>
        </w:rPr>
        <w:t>,</w:t>
      </w:r>
    </w:p>
    <w:p w14:paraId="4C35692E" w14:textId="77777777" w:rsidR="005C4594" w:rsidRPr="00ED7814" w:rsidRDefault="005C4594" w:rsidP="005C4594">
      <w:pPr>
        <w:pStyle w:val="Heading3"/>
        <w:spacing w:after="270" w:afterAutospacing="0"/>
        <w:rPr>
          <w:rFonts w:eastAsiaTheme="minorHAnsi"/>
        </w:rPr>
      </w:pPr>
      <w:r w:rsidRPr="00ED7814">
        <w:rPr>
          <w:rStyle w:val="Strong"/>
          <w:rFonts w:eastAsiaTheme="minorHAnsi"/>
          <w:color w:val="366092"/>
        </w:rPr>
        <w:t>Please see information re: vaccinations for students with a disability, their parents and carers. </w:t>
      </w:r>
    </w:p>
    <w:p w14:paraId="3810EF9D" w14:textId="77777777" w:rsidR="005C4594" w:rsidRDefault="005C4594" w:rsidP="005C4594">
      <w:pPr>
        <w:pStyle w:val="NormalWeb"/>
      </w:pPr>
      <w:r>
        <w:t xml:space="preserve">Students, parents and carers of people with disability are eligible to get the COVID-19 vaccine right now. You can book in to get a vaccination by calling the ACT COVID-19 vaccination booking line on </w:t>
      </w:r>
      <w:hyperlink r:id="rId4" w:history="1">
        <w:r>
          <w:rPr>
            <w:rStyle w:val="Hyperlink"/>
          </w:rPr>
          <w:t>02 5124 7700</w:t>
        </w:r>
      </w:hyperlink>
      <w:r>
        <w:t xml:space="preserve"> between 7am to 7pm, daily. You can also book in to get a vaccination at a participating GP or pharmacist. More information is available at </w:t>
      </w:r>
      <w:hyperlink r:id="rId5" w:tgtFrame="_blank" w:history="1">
        <w:r>
          <w:rPr>
            <w:rStyle w:val="Hyperlink"/>
          </w:rPr>
          <w:t>www.covid19.act.gov.au/vaccinebooking</w:t>
        </w:r>
      </w:hyperlink>
    </w:p>
    <w:p w14:paraId="7CC53512" w14:textId="77777777" w:rsidR="005C4594" w:rsidRDefault="005C4594" w:rsidP="005C4594">
      <w:pPr>
        <w:pStyle w:val="NormalWeb"/>
      </w:pPr>
      <w:r>
        <w:t xml:space="preserve">ACT Health operates an Access and Sensory vaccination clinic where people with disability, support staff, volunteers and carers can get vaccinated. The clinic is moving to the Weston Creek Community Health Centre from Monday 13 September. You can make an appointment to attend the clinic by calling the ACT COVID-19 vaccination booking line on 02 5124 7700 between 7am to 7pm, daily. You can find out more at </w:t>
      </w:r>
      <w:hyperlink r:id="rId6" w:history="1">
        <w:r>
          <w:rPr>
            <w:rStyle w:val="Hyperlink"/>
          </w:rPr>
          <w:t>www.covid19.act.gov.au/disability</w:t>
        </w:r>
      </w:hyperlink>
    </w:p>
    <w:p w14:paraId="3491E7FB" w14:textId="77777777" w:rsidR="005C4594" w:rsidRDefault="005C4594" w:rsidP="005C4594">
      <w:pPr>
        <w:pStyle w:val="NormalWeb"/>
        <w:spacing w:after="240" w:afterAutospacing="0"/>
      </w:pPr>
      <w:r>
        <w:t>Kind regards</w:t>
      </w:r>
    </w:p>
    <w:p w14:paraId="5C7D4626" w14:textId="77777777" w:rsidR="005C4594" w:rsidRDefault="005C4594" w:rsidP="005C4594">
      <w:pPr>
        <w:pStyle w:val="NormalWeb"/>
        <w:ind w:left="720"/>
      </w:pPr>
      <w:r>
        <w:rPr>
          <w:rStyle w:val="Strong"/>
          <w:color w:val="17365D"/>
          <w:sz w:val="16"/>
          <w:szCs w:val="16"/>
        </w:rPr>
        <w:t>University of Canberra Senior Secondary College Lake Ginninderra</w:t>
      </w:r>
    </w:p>
    <w:p w14:paraId="4CF901F6" w14:textId="77777777" w:rsidR="005C4594" w:rsidRDefault="005C4594" w:rsidP="005C4594">
      <w:pPr>
        <w:pStyle w:val="NormalWeb"/>
        <w:ind w:left="720"/>
      </w:pPr>
      <w:r>
        <w:rPr>
          <w:rStyle w:val="Strong"/>
          <w:color w:val="002060"/>
          <w:sz w:val="16"/>
          <w:szCs w:val="16"/>
        </w:rPr>
        <w:t xml:space="preserve">Phone | </w:t>
      </w:r>
      <w:r>
        <w:rPr>
          <w:color w:val="002060"/>
          <w:sz w:val="16"/>
          <w:szCs w:val="16"/>
        </w:rPr>
        <w:t xml:space="preserve">+61 1 61420222 </w:t>
      </w:r>
      <w:r>
        <w:rPr>
          <w:rStyle w:val="Strong"/>
          <w:color w:val="002060"/>
          <w:sz w:val="16"/>
          <w:szCs w:val="16"/>
        </w:rPr>
        <w:t>Fax |</w:t>
      </w:r>
      <w:r>
        <w:rPr>
          <w:color w:val="002060"/>
          <w:sz w:val="16"/>
          <w:szCs w:val="16"/>
        </w:rPr>
        <w:t xml:space="preserve"> +61 1 61420226 </w:t>
      </w:r>
      <w:r>
        <w:rPr>
          <w:rStyle w:val="Strong"/>
          <w:color w:val="002060"/>
          <w:sz w:val="16"/>
          <w:szCs w:val="16"/>
        </w:rPr>
        <w:t>Email |</w:t>
      </w:r>
      <w:r>
        <w:rPr>
          <w:sz w:val="16"/>
          <w:szCs w:val="16"/>
        </w:rPr>
        <w:t xml:space="preserve"> </w:t>
      </w:r>
      <w:hyperlink r:id="rId7" w:history="1">
        <w:r>
          <w:rPr>
            <w:rStyle w:val="Hyperlink"/>
            <w:sz w:val="16"/>
            <w:szCs w:val="16"/>
          </w:rPr>
          <w:t>LakeG@ed.act.edu.au</w:t>
        </w:r>
      </w:hyperlink>
      <w:r>
        <w:rPr>
          <w:rStyle w:val="Strong"/>
          <w:color w:val="808080"/>
          <w:sz w:val="16"/>
          <w:szCs w:val="16"/>
        </w:rPr>
        <w:t xml:space="preserve"> or </w:t>
      </w:r>
      <w:hyperlink r:id="rId8" w:history="1">
        <w:r>
          <w:rPr>
            <w:rStyle w:val="Hyperlink"/>
            <w:sz w:val="16"/>
            <w:szCs w:val="16"/>
          </w:rPr>
          <w:t>LakeGStudentServices@ed.act.edu.au</w:t>
        </w:r>
      </w:hyperlink>
    </w:p>
    <w:p w14:paraId="07CD1243" w14:textId="77777777" w:rsidR="005C4594" w:rsidRDefault="005C4594" w:rsidP="005C4594">
      <w:pPr>
        <w:pStyle w:val="NormalWeb"/>
        <w:ind w:left="720"/>
      </w:pPr>
      <w:r>
        <w:rPr>
          <w:color w:val="17365D"/>
          <w:sz w:val="16"/>
          <w:szCs w:val="16"/>
        </w:rPr>
        <w:t xml:space="preserve">2 Emu Bank, Belconnen, ACT 2617 | </w:t>
      </w:r>
      <w:hyperlink r:id="rId9" w:history="1">
        <w:r>
          <w:rPr>
            <w:rStyle w:val="Hyperlink"/>
            <w:sz w:val="16"/>
            <w:szCs w:val="16"/>
          </w:rPr>
          <w:t>www.lakeonline.act.edu.au</w:t>
        </w:r>
      </w:hyperlink>
      <w:r>
        <w:rPr>
          <w:color w:val="1F497D"/>
          <w:sz w:val="16"/>
          <w:szCs w:val="16"/>
        </w:rPr>
        <w:t xml:space="preserve"> </w:t>
      </w:r>
    </w:p>
    <w:p w14:paraId="61424A49" w14:textId="77777777" w:rsidR="005C4594" w:rsidRDefault="005C4594" w:rsidP="005C4594">
      <w:pPr>
        <w:pStyle w:val="NormalWeb"/>
        <w:ind w:left="720"/>
      </w:pPr>
      <w:r>
        <w:rPr>
          <w:rStyle w:val="Strong"/>
          <w:rFonts w:ascii="Webdings" w:hAnsi="Webdings"/>
          <w:color w:val="008000"/>
          <w:sz w:val="16"/>
          <w:szCs w:val="16"/>
        </w:rPr>
        <w:t>P</w:t>
      </w:r>
      <w:r>
        <w:rPr>
          <w:sz w:val="16"/>
          <w:szCs w:val="16"/>
        </w:rPr>
        <w:t xml:space="preserve"> </w:t>
      </w:r>
      <w:r>
        <w:rPr>
          <w:rStyle w:val="Strong"/>
          <w:color w:val="008000"/>
          <w:sz w:val="16"/>
          <w:szCs w:val="16"/>
        </w:rPr>
        <w:t>please consider the environment before printing this e-mail.</w:t>
      </w:r>
    </w:p>
    <w:p w14:paraId="4269B570" w14:textId="77777777" w:rsidR="00886E80" w:rsidRDefault="00ED7814"/>
    <w:sectPr w:rsidR="00886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94"/>
    <w:rsid w:val="001F3DBA"/>
    <w:rsid w:val="005C4594"/>
    <w:rsid w:val="009F3134"/>
    <w:rsid w:val="00ED7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A50"/>
  <w15:chartTrackingRefBased/>
  <w15:docId w15:val="{7E10E8FF-8AD6-4300-A378-FF91BA3A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45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5C4594"/>
    <w:pPr>
      <w:spacing w:before="100" w:beforeAutospacing="1" w:after="100" w:afterAutospacing="1" w:line="240" w:lineRule="auto"/>
      <w:outlineLvl w:val="2"/>
    </w:pPr>
    <w:rPr>
      <w:rFonts w:ascii="Calibri" w:eastAsia="Times New Roman" w:hAnsi="Calibri" w:cs="Calibri"/>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C4594"/>
    <w:rPr>
      <w:rFonts w:ascii="Calibri" w:eastAsia="Times New Roman" w:hAnsi="Calibri" w:cs="Calibri"/>
      <w:b/>
      <w:bCs/>
      <w:sz w:val="27"/>
      <w:szCs w:val="27"/>
      <w:lang w:eastAsia="en-AU"/>
    </w:rPr>
  </w:style>
  <w:style w:type="character" w:styleId="Hyperlink">
    <w:name w:val="Hyperlink"/>
    <w:basedOn w:val="DefaultParagraphFont"/>
    <w:uiPriority w:val="99"/>
    <w:semiHidden/>
    <w:unhideWhenUsed/>
    <w:rsid w:val="005C4594"/>
    <w:rPr>
      <w:color w:val="0000FF"/>
      <w:u w:val="single"/>
    </w:rPr>
  </w:style>
  <w:style w:type="paragraph" w:styleId="NormalWeb">
    <w:name w:val="Normal (Web)"/>
    <w:basedOn w:val="Normal"/>
    <w:uiPriority w:val="99"/>
    <w:unhideWhenUsed/>
    <w:rsid w:val="005C4594"/>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5C4594"/>
    <w:rPr>
      <w:b/>
      <w:bCs/>
    </w:rPr>
  </w:style>
  <w:style w:type="character" w:customStyle="1" w:styleId="Heading2Char">
    <w:name w:val="Heading 2 Char"/>
    <w:basedOn w:val="DefaultParagraphFont"/>
    <w:link w:val="Heading2"/>
    <w:uiPriority w:val="9"/>
    <w:semiHidden/>
    <w:rsid w:val="005C459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849255">
      <w:bodyDiv w:val="1"/>
      <w:marLeft w:val="0"/>
      <w:marRight w:val="0"/>
      <w:marTop w:val="0"/>
      <w:marBottom w:val="0"/>
      <w:divBdr>
        <w:top w:val="none" w:sz="0" w:space="0" w:color="auto"/>
        <w:left w:val="none" w:sz="0" w:space="0" w:color="auto"/>
        <w:bottom w:val="none" w:sz="0" w:space="0" w:color="auto"/>
        <w:right w:val="none" w:sz="0" w:space="0" w:color="auto"/>
      </w:divBdr>
    </w:div>
    <w:div w:id="20908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keGStudentServices@ed.act.edu.au" TargetMode="External"/><Relationship Id="rId3" Type="http://schemas.openxmlformats.org/officeDocument/2006/relationships/webSettings" Target="webSettings.xml"/><Relationship Id="rId7" Type="http://schemas.openxmlformats.org/officeDocument/2006/relationships/hyperlink" Target="mailto:LakeG@ed.act.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s01.safelinks.protection.outlook.com/?url=http%3A%2F%2Fpost.spmailtechno.com%2Ff%2Fa%2FuDCJewaDEHd3bQOwlKOLrQ~~%2FAAMdHAA~%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&amp;data=04%7C01%7C%7C5f8a61d2c4354466fd8008d97292faba%7Cf1d4a8326c2144759bf48cc7e9044a29%7C0%7C0%7C637666797879658608%7CUnknown%7CTWFpbGZsb3d8eyJWIjoiMC4wLjAwMDAiLCJQIjoiV2luMzIiLCJBTiI6Ik1haWwiLCJXVCI6Mn0%3D%7C1000&amp;sdata=qV26Ns8kn9n2jYXTDf8DAGV%2Bn6CWJmOMnkr%2FujczFYE%3D&amp;reserved=0" TargetMode="External"/><Relationship Id="rId11" Type="http://schemas.openxmlformats.org/officeDocument/2006/relationships/theme" Target="theme/theme1.xml"/><Relationship Id="rId5" Type="http://schemas.openxmlformats.org/officeDocument/2006/relationships/hyperlink" Target="https://aus01.safelinks.protection.outlook.com/?url=http%3A%2F%2Fpost.spmailtechno.com%2Ff%2Fa%2Fj0Pt7zQ3vTEqmzwJRCMVkQ~~%2FAAMdHAA~%2FRgRjGt7fP4QGAmh0dHBzOi8vbC5mYWNlYm9vay5jb20vbC5waHA_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-d5SGUFudGhlYS5Gb3JkQGVkLmFjdC5lZHUuYXVYBAAAAAM~&amp;data=04%7C01%7C%7C5f8a61d2c4354466fd8008d97292faba%7Cf1d4a8326c2144759bf48cc7e9044a29%7C0%7C0%7C637666797879648648%7CUnknown%7CTWFpbGZsb3d8eyJWIjoiMC4wLjAwMDAiLCJQIjoiV2luMzIiLCJBTiI6Ik1haWwiLCJXVCI6Mn0%3D%7C1000&amp;sdata=1M1hcJnS%2B1HgNOMO%2F%2F8JDsFUjiBKp6jiu0lo9z0gle8%3D&amp;reserved=0" TargetMode="External"/><Relationship Id="rId10" Type="http://schemas.openxmlformats.org/officeDocument/2006/relationships/fontTable" Target="fontTable.xml"/><Relationship Id="rId4" Type="http://schemas.openxmlformats.org/officeDocument/2006/relationships/hyperlink" Target="tel:0251247700" TargetMode="External"/><Relationship Id="rId9" Type="http://schemas.openxmlformats.org/officeDocument/2006/relationships/hyperlink" Target="https://aus01.safelinks.protection.outlook.com/?url=http%3A%2F%2Fpost.spmailtechno.com%2Ff%2Fa%2FGyH885pv0kyBH9s5ExIO7w~~%2FAAMdHAA~%2FRgRjGt7fP0QhaHR0cDovL3d3dy5sYWtlb25saW5lLmFjdC5lZHUuYXUvVwNzcGNCCmEx31k4YQYq-d5SGUFudGhlYS5Gb3JkQGVkLmFjdC5lZHUuYXVYBAAAAAM~&amp;data=04%7C01%7C%7C5f8a61d2c4354466fd8008d97292faba%7Cf1d4a8326c2144759bf48cc7e9044a29%7C0%7C0%7C637666797879658608%7CUnknown%7CTWFpbGZsb3d8eyJWIjoiMC4wLjAwMDAiLCJQIjoiV2luMzIiLCJBTiI6Ik1haWwiLCJXVCI6Mn0%3D%7C1000&amp;sdata=p4Swie04b%2BCy1hL15TW97qewh%2Fb9r%2FwHeSyjJYW6dA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Anthea</dc:creator>
  <cp:keywords/>
  <dc:description/>
  <cp:lastModifiedBy>Ford, Anthea</cp:lastModifiedBy>
  <cp:revision>2</cp:revision>
  <dcterms:created xsi:type="dcterms:W3CDTF">2021-09-08T22:38:00Z</dcterms:created>
  <dcterms:modified xsi:type="dcterms:W3CDTF">2021-09-08T22:42:00Z</dcterms:modified>
</cp:coreProperties>
</file>