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B797B" w14:textId="095489F0" w:rsidR="00A435B1" w:rsidRDefault="00A435B1" w:rsidP="00A435B1">
      <w:pPr>
        <w:pStyle w:val="Heading2"/>
        <w:jc w:val="center"/>
        <w:rPr>
          <w:rFonts w:eastAsiaTheme="minorHAnsi"/>
        </w:rPr>
      </w:pPr>
      <w:r>
        <w:rPr>
          <w:rFonts w:eastAsiaTheme="minorHAnsi"/>
          <w:color w:val="366092"/>
        </w:rPr>
        <w:t xml:space="preserve">Information </w:t>
      </w:r>
      <w:r w:rsidR="00186920">
        <w:rPr>
          <w:rFonts w:eastAsiaTheme="minorHAnsi"/>
          <w:color w:val="366092"/>
        </w:rPr>
        <w:t>RE</w:t>
      </w:r>
      <w:r>
        <w:rPr>
          <w:rFonts w:eastAsiaTheme="minorHAnsi"/>
          <w:color w:val="366092"/>
        </w:rPr>
        <w:t xml:space="preserve">: </w:t>
      </w:r>
      <w:r w:rsidR="00186920">
        <w:rPr>
          <w:rFonts w:eastAsiaTheme="minorHAnsi"/>
          <w:color w:val="366092"/>
        </w:rPr>
        <w:br/>
      </w:r>
      <w:r>
        <w:rPr>
          <w:rFonts w:eastAsiaTheme="minorHAnsi"/>
          <w:color w:val="366092"/>
        </w:rPr>
        <w:t xml:space="preserve">COVID-19: </w:t>
      </w:r>
      <w:r w:rsidR="00186920" w:rsidRPr="00186920">
        <w:rPr>
          <w:rFonts w:eastAsiaTheme="minorHAnsi"/>
          <w:color w:val="366092"/>
        </w:rPr>
        <w:t>UCSSC Lake Ginninderra</w:t>
      </w:r>
      <w:r w:rsidR="00DB62C8">
        <w:rPr>
          <w:rFonts w:eastAsiaTheme="minorHAnsi"/>
          <w:color w:val="366092"/>
        </w:rPr>
        <w:t xml:space="preserve"> Update</w:t>
      </w:r>
    </w:p>
    <w:p w14:paraId="5D06DC02" w14:textId="6ED08C98" w:rsidR="00A435B1" w:rsidRDefault="00A435B1" w:rsidP="00A435B1">
      <w:pPr>
        <w:pStyle w:val="NormalWeb"/>
      </w:pPr>
      <w:r>
        <w:t>Dear all</w:t>
      </w:r>
      <w:r>
        <w:t>,</w:t>
      </w:r>
      <w:r>
        <w:br/>
      </w:r>
      <w:r>
        <w:br/>
        <w:t>Good morning, hope you slept well and can enjoy today some winter sun.  </w:t>
      </w:r>
      <w:r>
        <w:br/>
        <w:t>As you may be aware the college had a positive case on Monday 9 August between 10:00 am - 1:30 pm.</w:t>
      </w:r>
      <w:r>
        <w:br/>
        <w:t>In case you didn't get last night's/yesterday's communication letter and advice, I have re-attached today.  Please read and follow that advice.</w:t>
      </w:r>
    </w:p>
    <w:p w14:paraId="5D55E1CC" w14:textId="494AF617" w:rsidR="00A435B1" w:rsidRDefault="00A435B1" w:rsidP="00A435B1">
      <w:pPr>
        <w:pStyle w:val="NormalWeb"/>
      </w:pPr>
      <w:r>
        <w:t xml:space="preserve">Understandably this may an anxious and stressful </w:t>
      </w:r>
      <w:r>
        <w:t>time and</w:t>
      </w:r>
      <w:r>
        <w:t xml:space="preserve"> we are thinking of our community - please look at the advice to assist and what you consider your contact to be.</w:t>
      </w:r>
    </w:p>
    <w:p w14:paraId="42C43157" w14:textId="6B330E5E" w:rsidR="00A435B1" w:rsidRDefault="00A435B1" w:rsidP="00A435B1">
      <w:pPr>
        <w:pStyle w:val="NormalWeb"/>
      </w:pPr>
      <w:r>
        <w:t>Also attached is useful mental health and wellbeing information for students.  We are here to help and support as much as possible.</w:t>
      </w:r>
    </w:p>
    <w:p w14:paraId="7BA5B576" w14:textId="20BB1D98" w:rsidR="00A435B1" w:rsidRDefault="00A435B1" w:rsidP="00A435B1">
      <w:pPr>
        <w:pStyle w:val="NormalWeb"/>
      </w:pPr>
      <w:r>
        <w:t>We ask that no students or staff return to the college at this stage as relevant areas undergo cleaning.</w:t>
      </w:r>
    </w:p>
    <w:p w14:paraId="1F2F6E6C" w14:textId="77777777" w:rsidR="00A435B1" w:rsidRDefault="00A435B1" w:rsidP="00A435B1">
      <w:pPr>
        <w:pStyle w:val="NormalWeb"/>
      </w:pPr>
      <w:r>
        <w:t>This Friday 20 August is the start of remote learning. All classes will be held - like a mini timetable.</w:t>
      </w:r>
    </w:p>
    <w:p w14:paraId="79ABF721" w14:textId="456B03FF" w:rsidR="00A435B1" w:rsidRDefault="00A435B1" w:rsidP="00A435B1">
      <w:pPr>
        <w:pStyle w:val="NormalWeb"/>
      </w:pPr>
      <w:r>
        <w:t> An email will come out later today with further information. You may have assessments due on Friday so the mini timetable will give you a chance to discuss those and organise your timetable and learning/study program.</w:t>
      </w:r>
    </w:p>
    <w:p w14:paraId="55349B48" w14:textId="72EE487B" w:rsidR="00A435B1" w:rsidRDefault="00A435B1" w:rsidP="00A435B1">
      <w:pPr>
        <w:pStyle w:val="NormalWeb"/>
      </w:pPr>
      <w:r>
        <w:t xml:space="preserve">Routine check-ins will also be </w:t>
      </w:r>
      <w:r>
        <w:t>established,</w:t>
      </w:r>
      <w:r>
        <w:t xml:space="preserve"> and the Student Group (SG) will run every Monday as per usual at 11:40 </w:t>
      </w:r>
      <w:r>
        <w:t>am and</w:t>
      </w:r>
      <w:r>
        <w:t xml:space="preserve"> will be an important point of contact for you.</w:t>
      </w:r>
    </w:p>
    <w:p w14:paraId="5E360161" w14:textId="77777777" w:rsidR="00A435B1" w:rsidRDefault="00A435B1" w:rsidP="00A435B1">
      <w:pPr>
        <w:pStyle w:val="NormalWeb"/>
      </w:pPr>
      <w:r>
        <w:t>Please contact your teachers in the first instance if you have questions about remote learning.</w:t>
      </w:r>
    </w:p>
    <w:p w14:paraId="58DFD97A" w14:textId="77777777" w:rsidR="00A435B1" w:rsidRDefault="00A435B1" w:rsidP="00A435B1">
      <w:pPr>
        <w:pStyle w:val="NormalWeb"/>
      </w:pPr>
      <w:r>
        <w:t>Our newsletter celebrating all the wonderful activities and good news stories we share will also come out later this week.</w:t>
      </w:r>
    </w:p>
    <w:p w14:paraId="1EA70519" w14:textId="77777777" w:rsidR="00A435B1" w:rsidRDefault="00A435B1" w:rsidP="00A435B1">
      <w:pPr>
        <w:pStyle w:val="NormalWeb"/>
      </w:pPr>
      <w:r>
        <w:t>COVID-19 communications from the College and newsletters may be found on our website or archived. </w:t>
      </w:r>
    </w:p>
    <w:p w14:paraId="087B5984" w14:textId="77777777" w:rsidR="00A435B1" w:rsidRDefault="00A435B1" w:rsidP="00A435B1">
      <w:pPr>
        <w:pStyle w:val="NormalWeb"/>
      </w:pPr>
      <w:r>
        <w:t>Wishing you, and your families, well during this time - take care all.</w:t>
      </w:r>
    </w:p>
    <w:p w14:paraId="7F25D0BA" w14:textId="77777777" w:rsidR="00A435B1" w:rsidRDefault="00A435B1" w:rsidP="00A435B1">
      <w:pPr>
        <w:pStyle w:val="NormalWeb"/>
      </w:pPr>
      <w:r>
        <w:t>Kind regards</w:t>
      </w:r>
    </w:p>
    <w:p w14:paraId="68C55D1D" w14:textId="74EF5672" w:rsidR="00A435B1" w:rsidRDefault="00A435B1" w:rsidP="00A435B1">
      <w:pPr>
        <w:pStyle w:val="NormalWeb"/>
        <w:spacing w:after="240" w:afterAutospacing="0"/>
      </w:pPr>
      <w:r>
        <w:t>Melissa Planten</w:t>
      </w:r>
      <w:r>
        <w:br/>
      </w:r>
    </w:p>
    <w:p w14:paraId="769210F3" w14:textId="77777777" w:rsidR="00A435B1" w:rsidRDefault="00A435B1" w:rsidP="00A435B1">
      <w:pPr>
        <w:pStyle w:val="NormalWeb"/>
        <w:ind w:left="720"/>
      </w:pPr>
      <w:r>
        <w:rPr>
          <w:rStyle w:val="Strong"/>
          <w:color w:val="17365D"/>
          <w:sz w:val="16"/>
          <w:szCs w:val="16"/>
        </w:rPr>
        <w:t>University of Canberra Senior Secondary College Lake Ginninderra</w:t>
      </w:r>
    </w:p>
    <w:p w14:paraId="5CA13E4D" w14:textId="77777777" w:rsidR="00A435B1" w:rsidRDefault="00A435B1" w:rsidP="00A435B1">
      <w:pPr>
        <w:pStyle w:val="NormalWeb"/>
        <w:ind w:left="720"/>
      </w:pPr>
      <w:r>
        <w:rPr>
          <w:rStyle w:val="Strong"/>
          <w:color w:val="002060"/>
          <w:sz w:val="16"/>
          <w:szCs w:val="16"/>
        </w:rPr>
        <w:t xml:space="preserve">Phone | </w:t>
      </w:r>
      <w:r>
        <w:rPr>
          <w:color w:val="002060"/>
          <w:sz w:val="16"/>
          <w:szCs w:val="16"/>
        </w:rPr>
        <w:t xml:space="preserve">+61 1 61420222 </w:t>
      </w:r>
      <w:r>
        <w:rPr>
          <w:rStyle w:val="Strong"/>
          <w:color w:val="002060"/>
          <w:sz w:val="16"/>
          <w:szCs w:val="16"/>
        </w:rPr>
        <w:t>Fax |</w:t>
      </w:r>
      <w:r>
        <w:rPr>
          <w:color w:val="002060"/>
          <w:sz w:val="16"/>
          <w:szCs w:val="16"/>
        </w:rPr>
        <w:t xml:space="preserve"> +61 1 61420226 </w:t>
      </w:r>
      <w:r>
        <w:rPr>
          <w:rStyle w:val="Strong"/>
          <w:color w:val="002060"/>
          <w:sz w:val="16"/>
          <w:szCs w:val="16"/>
        </w:rPr>
        <w:t>Email |</w:t>
      </w:r>
      <w:r>
        <w:rPr>
          <w:sz w:val="16"/>
          <w:szCs w:val="16"/>
        </w:rPr>
        <w:t xml:space="preserve"> </w:t>
      </w:r>
      <w:hyperlink r:id="rId4" w:history="1">
        <w:r>
          <w:rPr>
            <w:rStyle w:val="Hyperlink"/>
            <w:sz w:val="16"/>
            <w:szCs w:val="16"/>
          </w:rPr>
          <w:t>LakeG@ed.act.edu.au</w:t>
        </w:r>
      </w:hyperlink>
      <w:r>
        <w:rPr>
          <w:rStyle w:val="Strong"/>
          <w:color w:val="808080"/>
          <w:sz w:val="16"/>
          <w:szCs w:val="16"/>
        </w:rPr>
        <w:t xml:space="preserve"> or </w:t>
      </w:r>
      <w:hyperlink r:id="rId5" w:history="1">
        <w:r>
          <w:rPr>
            <w:rStyle w:val="Hyperlink"/>
            <w:sz w:val="16"/>
            <w:szCs w:val="16"/>
          </w:rPr>
          <w:t>LakeGStudentServices@ed.act.edu.au</w:t>
        </w:r>
      </w:hyperlink>
    </w:p>
    <w:p w14:paraId="30DFEBE9" w14:textId="77777777" w:rsidR="00A435B1" w:rsidRDefault="00A435B1" w:rsidP="00A435B1">
      <w:pPr>
        <w:pStyle w:val="NormalWeb"/>
        <w:ind w:left="720"/>
      </w:pPr>
      <w:r>
        <w:rPr>
          <w:color w:val="17365D"/>
          <w:sz w:val="16"/>
          <w:szCs w:val="16"/>
        </w:rPr>
        <w:t xml:space="preserve">2 Emu Bank, Belconnen, ACT 2617 | </w:t>
      </w:r>
      <w:hyperlink r:id="rId6" w:history="1">
        <w:r>
          <w:rPr>
            <w:rStyle w:val="Hyperlink"/>
            <w:sz w:val="16"/>
            <w:szCs w:val="16"/>
          </w:rPr>
          <w:t>www.lakeonline.act.edu.au</w:t>
        </w:r>
      </w:hyperlink>
      <w:r>
        <w:rPr>
          <w:color w:val="1F497D"/>
          <w:sz w:val="16"/>
          <w:szCs w:val="16"/>
        </w:rPr>
        <w:t xml:space="preserve"> </w:t>
      </w:r>
    </w:p>
    <w:p w14:paraId="0F802ABA" w14:textId="3D0E9EE3" w:rsidR="00886E80" w:rsidRDefault="00A435B1" w:rsidP="00A435B1">
      <w:pPr>
        <w:pStyle w:val="NormalWeb"/>
        <w:ind w:left="720"/>
      </w:pPr>
      <w:r>
        <w:rPr>
          <w:rStyle w:val="Strong"/>
          <w:rFonts w:ascii="Webdings" w:hAnsi="Webdings"/>
          <w:color w:val="008000"/>
          <w:sz w:val="16"/>
          <w:szCs w:val="16"/>
        </w:rPr>
        <w:t>P</w:t>
      </w:r>
      <w:r>
        <w:rPr>
          <w:sz w:val="16"/>
          <w:szCs w:val="16"/>
        </w:rPr>
        <w:t xml:space="preserve"> </w:t>
      </w:r>
      <w:r>
        <w:rPr>
          <w:rStyle w:val="Strong"/>
          <w:color w:val="008000"/>
          <w:sz w:val="16"/>
          <w:szCs w:val="16"/>
        </w:rPr>
        <w:t>please consider the environment before printing this e-mail.</w:t>
      </w:r>
    </w:p>
    <w:sectPr w:rsidR="00886E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5B1"/>
    <w:rsid w:val="00186920"/>
    <w:rsid w:val="001F3DBA"/>
    <w:rsid w:val="009F3134"/>
    <w:rsid w:val="00A435B1"/>
    <w:rsid w:val="00DB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E9B8B"/>
  <w15:chartTrackingRefBased/>
  <w15:docId w15:val="{E3E69003-E384-4770-863D-1A4F0424A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5B1"/>
    <w:pPr>
      <w:spacing w:after="0" w:line="240" w:lineRule="auto"/>
    </w:pPr>
    <w:rPr>
      <w:rFonts w:ascii="Calibri" w:hAnsi="Calibri" w:cs="Calibri"/>
      <w:lang w:eastAsia="en-AU"/>
    </w:rPr>
  </w:style>
  <w:style w:type="paragraph" w:styleId="Heading2">
    <w:name w:val="heading 2"/>
    <w:basedOn w:val="Normal"/>
    <w:link w:val="Heading2Char"/>
    <w:uiPriority w:val="9"/>
    <w:unhideWhenUsed/>
    <w:qFormat/>
    <w:rsid w:val="00A435B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35B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435B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435B1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435B1"/>
    <w:rPr>
      <w:rFonts w:ascii="Calibri" w:eastAsia="Times New Roman" w:hAnsi="Calibri" w:cs="Calibri"/>
      <w:b/>
      <w:bCs/>
      <w:sz w:val="36"/>
      <w:szCs w:val="3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8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us01.safelinks.protection.outlook.com/?url=http%3A%2F%2Fpost.spmailtechno.com%2Ff%2Fa%2F4GdTCbnJb883Fh7WJPzQaw~~%2FAAMdHAA~%2FRgRi_r5QP0QhaHR0cDovL3d3dy5sYWtlb25saW5lLmFjdC5lZHUuYXUvVwNzcGNCCmEbVzkcYfzfNZ9SGUFudGhlYS5Gb3JkQGVkLmFjdC5lZHUuYXVYBAAAAAM~&amp;data=04%7C01%7C%7Ce543538b855140acc9c808d961cf1f60%7Cf1d4a8326c2144759bf48cc7e9044a29%7C0%7C0%7C637648366543218699%7CUnknown%7CTWFpbGZsb3d8eyJWIjoiMC4wLjAwMDAiLCJQIjoiV2luMzIiLCJBTiI6Ik1haWwiLCJXVCI6Mn0%3D%7C1000&amp;sdata=Ns9L4PRUOa1LradAdhrAPXRGVhVG8gkchI7rwAATCoI%3D&amp;reserved=0" TargetMode="External"/><Relationship Id="rId5" Type="http://schemas.openxmlformats.org/officeDocument/2006/relationships/hyperlink" Target="mailto:LakeGStudentServices@ed.act.edu.au" TargetMode="External"/><Relationship Id="rId4" Type="http://schemas.openxmlformats.org/officeDocument/2006/relationships/hyperlink" Target="mailto:LakeG@ed.act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Ford, Anthea</dc:creator>
  <cp:keywords/>
  <dc:description/>
  <cp:lastModifiedBy>Ford, Anthea</cp:lastModifiedBy>
  <cp:revision>3</cp:revision>
  <dcterms:created xsi:type="dcterms:W3CDTF">2021-08-17T23:36:00Z</dcterms:created>
  <dcterms:modified xsi:type="dcterms:W3CDTF">2021-08-17T23:42:00Z</dcterms:modified>
</cp:coreProperties>
</file>